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A9AF2" w14:textId="77777777" w:rsidR="0030720A" w:rsidRPr="00043504" w:rsidRDefault="0030720A" w:rsidP="00BA7EDD">
      <w:pPr>
        <w:pStyle w:val="prastasiniatinklio"/>
        <w:spacing w:line="276" w:lineRule="auto"/>
        <w:rPr>
          <w:lang w:eastAsia="lt-LT"/>
        </w:rPr>
      </w:pPr>
    </w:p>
    <w:p w14:paraId="2FFC4F42" w14:textId="1622703D" w:rsidR="00931A85" w:rsidRDefault="002B415C" w:rsidP="00931A85">
      <w:pPr>
        <w:spacing w:line="276" w:lineRule="auto"/>
        <w:ind w:left="5245" w:right="-142"/>
        <w:rPr>
          <w:sz w:val="24"/>
          <w:szCs w:val="24"/>
        </w:rPr>
      </w:pPr>
      <w:r w:rsidRPr="00043504">
        <w:rPr>
          <w:sz w:val="24"/>
          <w:szCs w:val="24"/>
        </w:rPr>
        <w:t>P</w:t>
      </w:r>
      <w:r w:rsidR="00D524B1" w:rsidRPr="00043504">
        <w:rPr>
          <w:sz w:val="24"/>
          <w:szCs w:val="24"/>
        </w:rPr>
        <w:t>ATVIRTIN</w:t>
      </w:r>
      <w:r w:rsidRPr="00043504">
        <w:rPr>
          <w:sz w:val="24"/>
          <w:szCs w:val="24"/>
        </w:rPr>
        <w:t xml:space="preserve">TA </w:t>
      </w:r>
    </w:p>
    <w:p w14:paraId="73F1965D" w14:textId="77777777" w:rsidR="00931A85" w:rsidRDefault="002B415C" w:rsidP="00931A85">
      <w:pPr>
        <w:spacing w:line="276" w:lineRule="auto"/>
        <w:ind w:left="5245" w:right="-142"/>
        <w:rPr>
          <w:sz w:val="24"/>
          <w:szCs w:val="24"/>
        </w:rPr>
      </w:pPr>
      <w:r w:rsidRPr="00043504">
        <w:rPr>
          <w:sz w:val="24"/>
          <w:szCs w:val="24"/>
        </w:rPr>
        <w:t>Kalvarijos savivaldybės tarybos</w:t>
      </w:r>
      <w:r w:rsidR="00A004CA" w:rsidRPr="00043504">
        <w:rPr>
          <w:sz w:val="24"/>
          <w:szCs w:val="24"/>
        </w:rPr>
        <w:t xml:space="preserve"> </w:t>
      </w:r>
    </w:p>
    <w:p w14:paraId="3354087F" w14:textId="1915C9F6" w:rsidR="00E67295" w:rsidRPr="00043504" w:rsidRDefault="002B415C" w:rsidP="00931A85">
      <w:pPr>
        <w:spacing w:line="276" w:lineRule="auto"/>
        <w:ind w:left="5245" w:right="-142"/>
        <w:rPr>
          <w:vanish/>
          <w:sz w:val="24"/>
          <w:szCs w:val="24"/>
        </w:rPr>
      </w:pPr>
      <w:r w:rsidRPr="00043504">
        <w:rPr>
          <w:sz w:val="24"/>
          <w:szCs w:val="24"/>
        </w:rPr>
        <w:t>20</w:t>
      </w:r>
      <w:r w:rsidR="00D6696E" w:rsidRPr="00043504">
        <w:rPr>
          <w:sz w:val="24"/>
          <w:szCs w:val="24"/>
        </w:rPr>
        <w:t>2</w:t>
      </w:r>
      <w:r w:rsidR="00914072">
        <w:rPr>
          <w:sz w:val="24"/>
          <w:szCs w:val="24"/>
        </w:rPr>
        <w:t>6</w:t>
      </w:r>
      <w:r w:rsidRPr="00043504">
        <w:rPr>
          <w:sz w:val="24"/>
          <w:szCs w:val="24"/>
        </w:rPr>
        <w:t xml:space="preserve"> m. </w:t>
      </w:r>
      <w:r w:rsidR="00931A85">
        <w:rPr>
          <w:sz w:val="24"/>
          <w:szCs w:val="24"/>
        </w:rPr>
        <w:t>balandžio</w:t>
      </w:r>
      <w:r w:rsidR="00A00864" w:rsidRPr="00043504">
        <w:rPr>
          <w:sz w:val="24"/>
          <w:szCs w:val="24"/>
        </w:rPr>
        <w:t xml:space="preserve"> </w:t>
      </w:r>
      <w:r w:rsidR="00931A85">
        <w:rPr>
          <w:sz w:val="24"/>
          <w:szCs w:val="24"/>
        </w:rPr>
        <w:t>30</w:t>
      </w:r>
      <w:r w:rsidR="00A00864" w:rsidRPr="00043504">
        <w:rPr>
          <w:sz w:val="24"/>
          <w:szCs w:val="24"/>
        </w:rPr>
        <w:t xml:space="preserve"> </w:t>
      </w:r>
      <w:r w:rsidRPr="00043504">
        <w:rPr>
          <w:sz w:val="24"/>
          <w:szCs w:val="24"/>
        </w:rPr>
        <w:t>d.</w:t>
      </w:r>
      <w:r w:rsidR="00A004CA" w:rsidRPr="00043504">
        <w:rPr>
          <w:sz w:val="24"/>
          <w:szCs w:val="24"/>
        </w:rPr>
        <w:t xml:space="preserve"> </w:t>
      </w:r>
      <w:r w:rsidRPr="00043504">
        <w:rPr>
          <w:sz w:val="24"/>
          <w:szCs w:val="24"/>
        </w:rPr>
        <w:t>sprendimu</w:t>
      </w:r>
      <w:r w:rsidR="00A004CA" w:rsidRPr="00043504">
        <w:rPr>
          <w:sz w:val="24"/>
          <w:szCs w:val="24"/>
        </w:rPr>
        <w:t xml:space="preserve"> </w:t>
      </w:r>
      <w:r w:rsidR="00A91E89" w:rsidRPr="00043504">
        <w:rPr>
          <w:sz w:val="24"/>
          <w:szCs w:val="24"/>
        </w:rPr>
        <w:t>Nr.</w:t>
      </w:r>
      <w:r w:rsidR="00E22903" w:rsidRPr="00043504">
        <w:rPr>
          <w:sz w:val="24"/>
          <w:szCs w:val="24"/>
        </w:rPr>
        <w:t xml:space="preserve"> </w:t>
      </w:r>
      <w:r w:rsidR="00F85F7A" w:rsidRPr="00043504">
        <w:rPr>
          <w:sz w:val="24"/>
          <w:szCs w:val="24"/>
        </w:rPr>
        <w:t>T-</w:t>
      </w:r>
      <w:r w:rsidR="00931A85">
        <w:rPr>
          <w:sz w:val="24"/>
          <w:szCs w:val="24"/>
        </w:rPr>
        <w:t>67</w:t>
      </w:r>
    </w:p>
    <w:p w14:paraId="39D6D225" w14:textId="77777777" w:rsidR="0051131C" w:rsidRPr="00043504" w:rsidRDefault="0051131C" w:rsidP="00931A85">
      <w:pPr>
        <w:pStyle w:val="Antrats"/>
        <w:tabs>
          <w:tab w:val="clear" w:pos="4153"/>
          <w:tab w:val="clear" w:pos="8306"/>
        </w:tabs>
        <w:spacing w:line="276" w:lineRule="auto"/>
        <w:ind w:left="5245" w:firstLine="851"/>
        <w:rPr>
          <w:lang w:val="lt-LT"/>
        </w:rPr>
      </w:pPr>
    </w:p>
    <w:p w14:paraId="01489F66" w14:textId="77777777" w:rsidR="00BE2009" w:rsidRPr="00043504" w:rsidRDefault="00BE2009" w:rsidP="00BA7EDD">
      <w:pPr>
        <w:pStyle w:val="Antrats"/>
        <w:tabs>
          <w:tab w:val="clear" w:pos="4153"/>
          <w:tab w:val="clear" w:pos="8306"/>
        </w:tabs>
        <w:spacing w:line="276" w:lineRule="auto"/>
        <w:ind w:firstLine="851"/>
        <w:rPr>
          <w:lang w:val="lt-LT"/>
        </w:rPr>
      </w:pPr>
    </w:p>
    <w:p w14:paraId="5A17CA3E" w14:textId="77777777" w:rsidR="00F52197" w:rsidRPr="00043504" w:rsidRDefault="00F52197" w:rsidP="00BA7EDD">
      <w:pPr>
        <w:pStyle w:val="Antrats"/>
        <w:tabs>
          <w:tab w:val="clear" w:pos="4153"/>
          <w:tab w:val="clear" w:pos="8306"/>
        </w:tabs>
        <w:spacing w:line="276" w:lineRule="auto"/>
        <w:ind w:firstLine="851"/>
        <w:rPr>
          <w:lang w:val="lt-LT"/>
        </w:rPr>
      </w:pPr>
    </w:p>
    <w:p w14:paraId="5DB6A396" w14:textId="77777777" w:rsidR="000D7548" w:rsidRPr="00043504" w:rsidRDefault="000D7548" w:rsidP="00BA7EDD">
      <w:pPr>
        <w:pStyle w:val="Antrats"/>
        <w:tabs>
          <w:tab w:val="clear" w:pos="4153"/>
          <w:tab w:val="clear" w:pos="8306"/>
          <w:tab w:val="left" w:pos="1276"/>
          <w:tab w:val="left" w:pos="2835"/>
        </w:tabs>
        <w:spacing w:line="276" w:lineRule="auto"/>
        <w:jc w:val="center"/>
        <w:rPr>
          <w:b/>
          <w:lang w:val="lt-LT"/>
        </w:rPr>
      </w:pPr>
      <w:r w:rsidRPr="00043504">
        <w:rPr>
          <w:b/>
          <w:lang w:val="lt-LT"/>
        </w:rPr>
        <w:t>KALVARIJOS SAVIVALDYBĖS KONTROLĖS IR AUDITO TARNYBOS</w:t>
      </w:r>
    </w:p>
    <w:p w14:paraId="42AE887C" w14:textId="598E65CE" w:rsidR="000D7548" w:rsidRPr="00043504" w:rsidRDefault="000D7548" w:rsidP="00BA7EDD">
      <w:pPr>
        <w:pStyle w:val="Antrats"/>
        <w:tabs>
          <w:tab w:val="clear" w:pos="4153"/>
          <w:tab w:val="clear" w:pos="8306"/>
          <w:tab w:val="left" w:pos="1276"/>
          <w:tab w:val="left" w:pos="2835"/>
        </w:tabs>
        <w:spacing w:line="276" w:lineRule="auto"/>
        <w:jc w:val="center"/>
        <w:rPr>
          <w:b/>
          <w:lang w:val="lt-LT"/>
        </w:rPr>
      </w:pPr>
      <w:r w:rsidRPr="00043504">
        <w:rPr>
          <w:b/>
          <w:lang w:val="lt-LT"/>
        </w:rPr>
        <w:t>20</w:t>
      </w:r>
      <w:r w:rsidR="00D6696E" w:rsidRPr="00043504">
        <w:rPr>
          <w:b/>
          <w:lang w:val="lt-LT"/>
        </w:rPr>
        <w:t>2</w:t>
      </w:r>
      <w:r w:rsidR="003049CF">
        <w:rPr>
          <w:b/>
          <w:lang w:val="lt-LT"/>
        </w:rPr>
        <w:t>5</w:t>
      </w:r>
      <w:r w:rsidRPr="00043504">
        <w:rPr>
          <w:b/>
          <w:lang w:val="lt-LT"/>
        </w:rPr>
        <w:t xml:space="preserve"> METŲ VEIKLOS ATASKAITA</w:t>
      </w:r>
    </w:p>
    <w:p w14:paraId="3CB6D277" w14:textId="77777777" w:rsidR="000D7548" w:rsidRPr="00043504" w:rsidRDefault="000D7548" w:rsidP="00BA7EDD">
      <w:pPr>
        <w:pStyle w:val="Antrats"/>
        <w:tabs>
          <w:tab w:val="clear" w:pos="4153"/>
          <w:tab w:val="clear" w:pos="8306"/>
          <w:tab w:val="left" w:pos="1276"/>
          <w:tab w:val="left" w:pos="2835"/>
        </w:tabs>
        <w:spacing w:line="276" w:lineRule="auto"/>
        <w:jc w:val="center"/>
        <w:rPr>
          <w:b/>
          <w:lang w:val="lt-LT"/>
        </w:rPr>
      </w:pPr>
    </w:p>
    <w:p w14:paraId="4CB4FBC4" w14:textId="77777777" w:rsidR="000D7548" w:rsidRPr="00043504" w:rsidRDefault="000D7548" w:rsidP="00BA7EDD">
      <w:pPr>
        <w:pStyle w:val="Antrats"/>
        <w:tabs>
          <w:tab w:val="clear" w:pos="4153"/>
          <w:tab w:val="clear" w:pos="8306"/>
          <w:tab w:val="left" w:pos="426"/>
          <w:tab w:val="left" w:pos="851"/>
          <w:tab w:val="left" w:pos="1134"/>
        </w:tabs>
        <w:spacing w:line="276" w:lineRule="auto"/>
        <w:ind w:firstLine="851"/>
        <w:jc w:val="both"/>
        <w:rPr>
          <w:lang w:val="lt-LT"/>
        </w:rPr>
      </w:pPr>
    </w:p>
    <w:p w14:paraId="6AF604DC" w14:textId="77777777" w:rsidR="00A00864" w:rsidRPr="00043504" w:rsidRDefault="009D1A73" w:rsidP="00BA7EDD">
      <w:pPr>
        <w:pStyle w:val="Antrats"/>
        <w:tabs>
          <w:tab w:val="clear" w:pos="4153"/>
          <w:tab w:val="clear" w:pos="8306"/>
          <w:tab w:val="left" w:pos="1276"/>
          <w:tab w:val="left" w:pos="2835"/>
        </w:tabs>
        <w:spacing w:line="276" w:lineRule="auto"/>
        <w:ind w:firstLine="851"/>
        <w:jc w:val="both"/>
        <w:rPr>
          <w:b/>
          <w:bCs/>
          <w:iCs/>
          <w:lang w:val="lt-LT"/>
        </w:rPr>
      </w:pPr>
      <w:r w:rsidRPr="00043504">
        <w:rPr>
          <w:b/>
          <w:bCs/>
          <w:iCs/>
          <w:lang w:val="lt-LT"/>
        </w:rPr>
        <w:t xml:space="preserve">Vadovo žodis. </w:t>
      </w:r>
      <w:r w:rsidR="009F03E3" w:rsidRPr="00043504">
        <w:rPr>
          <w:b/>
          <w:bCs/>
          <w:iCs/>
          <w:lang w:val="lt-LT"/>
        </w:rPr>
        <w:t>Bendr</w:t>
      </w:r>
      <w:r w:rsidRPr="00043504">
        <w:rPr>
          <w:b/>
          <w:bCs/>
          <w:iCs/>
          <w:lang w:val="lt-LT"/>
        </w:rPr>
        <w:t>a</w:t>
      </w:r>
      <w:r w:rsidR="009F03E3" w:rsidRPr="00043504">
        <w:rPr>
          <w:b/>
          <w:bCs/>
          <w:iCs/>
          <w:lang w:val="lt-LT"/>
        </w:rPr>
        <w:t xml:space="preserve"> </w:t>
      </w:r>
      <w:r w:rsidRPr="00043504">
        <w:rPr>
          <w:b/>
          <w:bCs/>
          <w:iCs/>
          <w:lang w:val="lt-LT"/>
        </w:rPr>
        <w:t>informacija</w:t>
      </w:r>
    </w:p>
    <w:p w14:paraId="562B748E" w14:textId="4C342231" w:rsidR="000D7548" w:rsidRPr="00043504" w:rsidRDefault="000D7548" w:rsidP="00BA7EDD">
      <w:pPr>
        <w:pStyle w:val="Antrats"/>
        <w:tabs>
          <w:tab w:val="clear" w:pos="4153"/>
          <w:tab w:val="clear" w:pos="8306"/>
          <w:tab w:val="left" w:pos="851"/>
          <w:tab w:val="left" w:pos="1276"/>
          <w:tab w:val="left" w:pos="2835"/>
        </w:tabs>
        <w:spacing w:line="276" w:lineRule="auto"/>
        <w:ind w:firstLine="851"/>
        <w:jc w:val="both"/>
        <w:rPr>
          <w:lang w:val="lt-LT"/>
        </w:rPr>
      </w:pPr>
      <w:r w:rsidRPr="00043504">
        <w:rPr>
          <w:lang w:val="lt-LT"/>
        </w:rPr>
        <w:t>Vadovaujantis Lietuvos Respublikos vietos savivaldos įstatym</w:t>
      </w:r>
      <w:r w:rsidR="002A610C" w:rsidRPr="00043504">
        <w:rPr>
          <w:lang w:val="lt-LT"/>
        </w:rPr>
        <w:t>o</w:t>
      </w:r>
      <w:r w:rsidR="0049376C" w:rsidRPr="00043504">
        <w:rPr>
          <w:lang w:val="lt-LT"/>
        </w:rPr>
        <w:t xml:space="preserve"> </w:t>
      </w:r>
      <w:r w:rsidR="0049167C" w:rsidRPr="00043504">
        <w:rPr>
          <w:lang w:val="lt-LT"/>
        </w:rPr>
        <w:t>6</w:t>
      </w:r>
      <w:r w:rsidR="002A610C" w:rsidRPr="00043504">
        <w:rPr>
          <w:lang w:val="lt-LT"/>
        </w:rPr>
        <w:t>7 str</w:t>
      </w:r>
      <w:r w:rsidR="00A00864" w:rsidRPr="00043504">
        <w:rPr>
          <w:lang w:val="lt-LT"/>
        </w:rPr>
        <w:t>aipsnio</w:t>
      </w:r>
      <w:r w:rsidR="002A610C" w:rsidRPr="00043504">
        <w:rPr>
          <w:lang w:val="lt-LT"/>
        </w:rPr>
        <w:t xml:space="preserve"> 9 d</w:t>
      </w:r>
      <w:r w:rsidR="00A00864" w:rsidRPr="00043504">
        <w:rPr>
          <w:lang w:val="lt-LT"/>
        </w:rPr>
        <w:t>alies</w:t>
      </w:r>
      <w:r w:rsidR="002A610C" w:rsidRPr="00043504">
        <w:rPr>
          <w:lang w:val="lt-LT"/>
        </w:rPr>
        <w:t xml:space="preserve"> 1</w:t>
      </w:r>
      <w:r w:rsidR="0049167C" w:rsidRPr="00043504">
        <w:rPr>
          <w:lang w:val="lt-LT"/>
        </w:rPr>
        <w:t>4</w:t>
      </w:r>
      <w:r w:rsidR="002A610C" w:rsidRPr="00043504">
        <w:rPr>
          <w:lang w:val="lt-LT"/>
        </w:rPr>
        <w:t xml:space="preserve"> p</w:t>
      </w:r>
      <w:r w:rsidR="00A00864" w:rsidRPr="00043504">
        <w:rPr>
          <w:lang w:val="lt-LT"/>
        </w:rPr>
        <w:t>unktu</w:t>
      </w:r>
      <w:r w:rsidRPr="00043504">
        <w:rPr>
          <w:lang w:val="lt-LT"/>
        </w:rPr>
        <w:t xml:space="preserve">, Kalvarijos savivaldybės (toliau – Savivaldybė) tarybos veiklos reglamentu bei Kontrolės ir audito tarnybos (toliau – Tarnyba) nuostatais, </w:t>
      </w:r>
      <w:r w:rsidR="00A00864" w:rsidRPr="00043504">
        <w:rPr>
          <w:lang w:val="lt-LT"/>
        </w:rPr>
        <w:t>įgyvendinant</w:t>
      </w:r>
      <w:r w:rsidR="002A610C" w:rsidRPr="00043504">
        <w:rPr>
          <w:lang w:val="lt-LT"/>
        </w:rPr>
        <w:t xml:space="preserve"> </w:t>
      </w:r>
      <w:r w:rsidR="00B3729B" w:rsidRPr="00043504">
        <w:rPr>
          <w:lang w:val="lt-LT"/>
        </w:rPr>
        <w:t xml:space="preserve">Lietuvos Respublikos </w:t>
      </w:r>
      <w:r w:rsidR="002A610C" w:rsidRPr="00043504">
        <w:rPr>
          <w:lang w:val="lt-LT"/>
        </w:rPr>
        <w:t>Vyriausybės 2019</w:t>
      </w:r>
      <w:r w:rsidR="00707BA3" w:rsidRPr="00043504">
        <w:rPr>
          <w:lang w:val="lt-LT"/>
        </w:rPr>
        <w:t xml:space="preserve"> m. vasario </w:t>
      </w:r>
      <w:r w:rsidR="002A610C" w:rsidRPr="00043504">
        <w:rPr>
          <w:lang w:val="lt-LT"/>
        </w:rPr>
        <w:t xml:space="preserve">13 </w:t>
      </w:r>
      <w:r w:rsidR="00707BA3" w:rsidRPr="00043504">
        <w:rPr>
          <w:lang w:val="lt-LT"/>
        </w:rPr>
        <w:t xml:space="preserve">d. </w:t>
      </w:r>
      <w:r w:rsidR="002A610C" w:rsidRPr="00043504">
        <w:rPr>
          <w:lang w:val="lt-LT"/>
        </w:rPr>
        <w:t>nutarimu Nr. 135 patvirtinto Viešojo sektoriaus subjekto metinės veiklos ataskaitos ir viešojo sektoriaus subjektų grupės metinės veiklos ataskaitos rengimo tvarkos aprašo 4 punkt</w:t>
      </w:r>
      <w:r w:rsidR="00A00864" w:rsidRPr="00043504">
        <w:rPr>
          <w:lang w:val="lt-LT"/>
        </w:rPr>
        <w:t>ą</w:t>
      </w:r>
      <w:r w:rsidR="002A610C" w:rsidRPr="00043504">
        <w:rPr>
          <w:lang w:val="lt-LT"/>
        </w:rPr>
        <w:t xml:space="preserve"> ir I</w:t>
      </w:r>
      <w:r w:rsidR="0049167C" w:rsidRPr="00043504">
        <w:rPr>
          <w:lang w:val="lt-LT"/>
        </w:rPr>
        <w:t>I</w:t>
      </w:r>
      <w:r w:rsidR="002A610C" w:rsidRPr="00043504">
        <w:rPr>
          <w:lang w:val="lt-LT"/>
        </w:rPr>
        <w:t xml:space="preserve"> skyri</w:t>
      </w:r>
      <w:r w:rsidR="00A00864" w:rsidRPr="00043504">
        <w:rPr>
          <w:lang w:val="lt-LT"/>
        </w:rPr>
        <w:t>ų</w:t>
      </w:r>
      <w:r w:rsidR="002A610C" w:rsidRPr="00043504">
        <w:rPr>
          <w:lang w:val="lt-LT"/>
        </w:rPr>
        <w:t xml:space="preserve">, </w:t>
      </w:r>
      <w:r w:rsidRPr="00043504">
        <w:rPr>
          <w:lang w:val="lt-LT"/>
        </w:rPr>
        <w:t xml:space="preserve">parengiama ir </w:t>
      </w:r>
      <w:r w:rsidR="002D5064" w:rsidRPr="00043504">
        <w:rPr>
          <w:lang w:val="lt-LT"/>
        </w:rPr>
        <w:t xml:space="preserve">Savivaldybės </w:t>
      </w:r>
      <w:r w:rsidRPr="00043504">
        <w:rPr>
          <w:lang w:val="lt-LT"/>
        </w:rPr>
        <w:t>tarybai t</w:t>
      </w:r>
      <w:r w:rsidR="00545006" w:rsidRPr="00043504">
        <w:rPr>
          <w:lang w:val="lt-LT"/>
        </w:rPr>
        <w:t>eikiama S</w:t>
      </w:r>
      <w:r w:rsidRPr="00043504">
        <w:rPr>
          <w:lang w:val="lt-LT"/>
        </w:rPr>
        <w:t>avivaldybės Kontrolės ir audito tarnybos 20</w:t>
      </w:r>
      <w:r w:rsidR="00613B4F" w:rsidRPr="00043504">
        <w:rPr>
          <w:lang w:val="lt-LT"/>
        </w:rPr>
        <w:t>2</w:t>
      </w:r>
      <w:r w:rsidR="003049CF">
        <w:rPr>
          <w:lang w:val="lt-LT"/>
        </w:rPr>
        <w:t>5</w:t>
      </w:r>
      <w:r w:rsidRPr="00043504">
        <w:rPr>
          <w:lang w:val="lt-LT"/>
        </w:rPr>
        <w:t xml:space="preserve"> metų </w:t>
      </w:r>
      <w:r w:rsidR="002A610C" w:rsidRPr="00043504">
        <w:rPr>
          <w:lang w:val="lt-LT"/>
        </w:rPr>
        <w:t xml:space="preserve">laisvos formos </w:t>
      </w:r>
      <w:r w:rsidRPr="00043504">
        <w:rPr>
          <w:lang w:val="lt-LT"/>
        </w:rPr>
        <w:t>veiklos ataskaita</w:t>
      </w:r>
      <w:r w:rsidR="0049167C" w:rsidRPr="00043504">
        <w:rPr>
          <w:lang w:val="lt-LT"/>
        </w:rPr>
        <w:t>, kuri yra sudėtinė 202</w:t>
      </w:r>
      <w:r w:rsidR="003049CF">
        <w:rPr>
          <w:lang w:val="lt-LT"/>
        </w:rPr>
        <w:t>5</w:t>
      </w:r>
      <w:r w:rsidR="0049167C" w:rsidRPr="00043504">
        <w:rPr>
          <w:lang w:val="lt-LT"/>
        </w:rPr>
        <w:t xml:space="preserve"> m. metinių ataskaitų rinkinio dalis</w:t>
      </w:r>
      <w:r w:rsidR="00D743BF" w:rsidRPr="00043504">
        <w:rPr>
          <w:lang w:val="lt-LT"/>
        </w:rPr>
        <w:t xml:space="preserve"> (kaip tai numato </w:t>
      </w:r>
      <w:r w:rsidR="00D743BF" w:rsidRPr="00043504">
        <w:rPr>
          <w:color w:val="000000"/>
          <w:lang w:val="lt-LT"/>
        </w:rPr>
        <w:t>Lietuvos Respublikos viešojo sektoriaus atskaitomybės įstatymo 6 straipsnio 1 dalis)</w:t>
      </w:r>
      <w:r w:rsidRPr="00043504">
        <w:rPr>
          <w:lang w:val="lt-LT"/>
        </w:rPr>
        <w:t xml:space="preserve">. </w:t>
      </w:r>
    </w:p>
    <w:p w14:paraId="73802678" w14:textId="50B65FE8" w:rsidR="00826F16" w:rsidRPr="00043504" w:rsidRDefault="00651EED" w:rsidP="00BA7EDD">
      <w:pPr>
        <w:pStyle w:val="Antrats"/>
        <w:tabs>
          <w:tab w:val="clear" w:pos="4153"/>
          <w:tab w:val="clear" w:pos="8306"/>
          <w:tab w:val="left" w:pos="1276"/>
          <w:tab w:val="left" w:pos="2835"/>
        </w:tabs>
        <w:spacing w:line="276" w:lineRule="auto"/>
        <w:ind w:firstLine="851"/>
        <w:jc w:val="both"/>
        <w:rPr>
          <w:lang w:val="lt-LT"/>
        </w:rPr>
      </w:pPr>
      <w:r w:rsidRPr="00043504">
        <w:rPr>
          <w:lang w:val="lt-LT"/>
        </w:rPr>
        <w:t>L</w:t>
      </w:r>
      <w:r w:rsidR="00B3729B" w:rsidRPr="00043504">
        <w:rPr>
          <w:lang w:val="lt-LT"/>
        </w:rPr>
        <w:t xml:space="preserve">ietuvos </w:t>
      </w:r>
      <w:r w:rsidRPr="00043504">
        <w:rPr>
          <w:lang w:val="lt-LT"/>
        </w:rPr>
        <w:t>R</w:t>
      </w:r>
      <w:r w:rsidR="00B3729B" w:rsidRPr="00043504">
        <w:rPr>
          <w:lang w:val="lt-LT"/>
        </w:rPr>
        <w:t>espublikos</w:t>
      </w:r>
      <w:r w:rsidRPr="00043504">
        <w:rPr>
          <w:lang w:val="lt-LT"/>
        </w:rPr>
        <w:t xml:space="preserve"> </w:t>
      </w:r>
      <w:r w:rsidR="00707BA3" w:rsidRPr="00043504">
        <w:rPr>
          <w:lang w:val="lt-LT"/>
        </w:rPr>
        <w:t>v</w:t>
      </w:r>
      <w:r w:rsidRPr="00043504">
        <w:rPr>
          <w:lang w:val="lt-LT"/>
        </w:rPr>
        <w:t>ietos savivaldos įstatymo 3 straipsni</w:t>
      </w:r>
      <w:r w:rsidR="00116B17">
        <w:rPr>
          <w:lang w:val="lt-LT"/>
        </w:rPr>
        <w:t>o 11 dalis</w:t>
      </w:r>
      <w:r w:rsidRPr="00043504">
        <w:rPr>
          <w:lang w:val="lt-LT"/>
        </w:rPr>
        <w:t xml:space="preserve"> apibrėžia </w:t>
      </w:r>
      <w:r w:rsidR="00A00864" w:rsidRPr="00043504">
        <w:rPr>
          <w:lang w:val="lt-LT"/>
        </w:rPr>
        <w:t>T</w:t>
      </w:r>
      <w:r w:rsidRPr="00043504">
        <w:rPr>
          <w:lang w:val="lt-LT"/>
        </w:rPr>
        <w:t xml:space="preserve">arnybą kaip </w:t>
      </w:r>
      <w:r w:rsidR="00A00864" w:rsidRPr="00043504">
        <w:rPr>
          <w:lang w:val="lt-LT"/>
        </w:rPr>
        <w:t>S</w:t>
      </w:r>
      <w:r w:rsidRPr="00043504">
        <w:rPr>
          <w:lang w:val="lt-LT"/>
        </w:rPr>
        <w:t xml:space="preserve">avivaldybės biudžetinę įstaigą, kuri prižiūri, ar teisėtai, efektyviai, ekonomiškai ir rezultatyviai valdomas ir naudojamas </w:t>
      </w:r>
      <w:r w:rsidR="00A00864" w:rsidRPr="00043504">
        <w:rPr>
          <w:lang w:val="lt-LT"/>
        </w:rPr>
        <w:t>S</w:t>
      </w:r>
      <w:r w:rsidRPr="00043504">
        <w:rPr>
          <w:lang w:val="lt-LT"/>
        </w:rPr>
        <w:t xml:space="preserve">avivaldybės turtas bei patikėjimo teise valdomas valstybės turtas, kaip vykdomas </w:t>
      </w:r>
      <w:r w:rsidR="00A00864" w:rsidRPr="00043504">
        <w:rPr>
          <w:lang w:val="lt-LT"/>
        </w:rPr>
        <w:t>S</w:t>
      </w:r>
      <w:r w:rsidRPr="00043504">
        <w:rPr>
          <w:lang w:val="lt-LT"/>
        </w:rPr>
        <w:t xml:space="preserve">avivaldybės biudžetas ir naudojami kiti piniginiai ištekliai. </w:t>
      </w:r>
      <w:r w:rsidR="000D7548" w:rsidRPr="00043504">
        <w:rPr>
          <w:lang w:val="lt-LT"/>
        </w:rPr>
        <w:t>Ta</w:t>
      </w:r>
      <w:r w:rsidR="00DB040C" w:rsidRPr="00043504">
        <w:rPr>
          <w:lang w:val="lt-LT"/>
        </w:rPr>
        <w:t xml:space="preserve">rnyba yra juridinis asmuo, </w:t>
      </w:r>
      <w:r w:rsidR="000D7548" w:rsidRPr="00043504">
        <w:rPr>
          <w:lang w:val="lt-LT"/>
        </w:rPr>
        <w:t>įsteigta</w:t>
      </w:r>
      <w:r w:rsidR="00116B17">
        <w:rPr>
          <w:lang w:val="lt-LT"/>
        </w:rPr>
        <w:t>s</w:t>
      </w:r>
      <w:r w:rsidR="000D7548" w:rsidRPr="00043504">
        <w:rPr>
          <w:lang w:val="lt-LT"/>
        </w:rPr>
        <w:t xml:space="preserve"> Savivaldybės tarybos sprendimu ir </w:t>
      </w:r>
      <w:r w:rsidR="00DB040C" w:rsidRPr="00043504">
        <w:rPr>
          <w:lang w:val="lt-LT"/>
        </w:rPr>
        <w:t>atskaitinga</w:t>
      </w:r>
      <w:r w:rsidR="00116B17">
        <w:rPr>
          <w:lang w:val="lt-LT"/>
        </w:rPr>
        <w:t>s</w:t>
      </w:r>
      <w:r w:rsidR="000D7548" w:rsidRPr="00043504">
        <w:rPr>
          <w:lang w:val="lt-LT"/>
        </w:rPr>
        <w:t xml:space="preserve"> Savivaldybės tarybai. </w:t>
      </w:r>
      <w:r w:rsidRPr="00043504">
        <w:rPr>
          <w:lang w:val="lt-LT"/>
        </w:rPr>
        <w:t xml:space="preserve">Pagrindiniai veiklos principai reglamentuoti </w:t>
      </w:r>
      <w:r w:rsidR="00B3729B" w:rsidRPr="00043504">
        <w:rPr>
          <w:lang w:val="lt-LT"/>
        </w:rPr>
        <w:t>Lietuvos Respublikos</w:t>
      </w:r>
      <w:r w:rsidRPr="00043504">
        <w:rPr>
          <w:lang w:val="lt-LT"/>
        </w:rPr>
        <w:t xml:space="preserve"> </w:t>
      </w:r>
      <w:r w:rsidR="00707BA3" w:rsidRPr="00043504">
        <w:rPr>
          <w:lang w:val="lt-LT"/>
        </w:rPr>
        <w:t>v</w:t>
      </w:r>
      <w:r w:rsidRPr="00043504">
        <w:rPr>
          <w:lang w:val="lt-LT"/>
        </w:rPr>
        <w:t xml:space="preserve">ietos savivaldos įstatymo </w:t>
      </w:r>
      <w:r w:rsidR="00B3729B" w:rsidRPr="00043504">
        <w:rPr>
          <w:lang w:val="lt-LT"/>
        </w:rPr>
        <w:t>6</w:t>
      </w:r>
      <w:r w:rsidRPr="00043504">
        <w:rPr>
          <w:lang w:val="lt-LT"/>
        </w:rPr>
        <w:t xml:space="preserve">7 straipsnyje. </w:t>
      </w:r>
      <w:r w:rsidR="000D7548" w:rsidRPr="00043504">
        <w:rPr>
          <w:lang w:val="lt-LT"/>
        </w:rPr>
        <w:t xml:space="preserve">Tarnyba, vykdydama jai iškeltus tikslus, įgyvendina uždavinius: atlieka veiklos plane numatytus </w:t>
      </w:r>
      <w:r w:rsidR="00A00864" w:rsidRPr="00043504">
        <w:rPr>
          <w:lang w:val="lt-LT"/>
        </w:rPr>
        <w:t>S</w:t>
      </w:r>
      <w:r w:rsidR="000D7548" w:rsidRPr="00043504">
        <w:rPr>
          <w:lang w:val="lt-LT"/>
        </w:rPr>
        <w:t>avivaldybės administravimo subjektų ir savivaldybės kontroliuojamų įmonių finansin</w:t>
      </w:r>
      <w:r w:rsidRPr="00043504">
        <w:rPr>
          <w:lang w:val="lt-LT"/>
        </w:rPr>
        <w:t>ius</w:t>
      </w:r>
      <w:r w:rsidR="00B3729B" w:rsidRPr="00043504">
        <w:rPr>
          <w:lang w:val="lt-LT"/>
        </w:rPr>
        <w:t>, atitikties</w:t>
      </w:r>
      <w:r w:rsidRPr="00043504">
        <w:rPr>
          <w:lang w:val="lt-LT"/>
        </w:rPr>
        <w:t xml:space="preserve"> ir veiklos auditus</w:t>
      </w:r>
      <w:r w:rsidR="00BA7EDD">
        <w:rPr>
          <w:lang w:val="lt-LT"/>
        </w:rPr>
        <w:t xml:space="preserve"> bei vertinimus, </w:t>
      </w:r>
      <w:r w:rsidRPr="00043504">
        <w:rPr>
          <w:lang w:val="lt-LT"/>
        </w:rPr>
        <w:t>teikia S</w:t>
      </w:r>
      <w:r w:rsidR="000D7548" w:rsidRPr="00043504">
        <w:rPr>
          <w:lang w:val="lt-LT"/>
        </w:rPr>
        <w:t xml:space="preserve">avivaldybės tarybai </w:t>
      </w:r>
      <w:r w:rsidR="00B3729B" w:rsidRPr="00043504">
        <w:rPr>
          <w:lang w:val="lt-LT"/>
        </w:rPr>
        <w:t xml:space="preserve">sprendimams priimti reikalingas </w:t>
      </w:r>
      <w:r w:rsidR="000D7548" w:rsidRPr="00043504">
        <w:rPr>
          <w:lang w:val="lt-LT"/>
        </w:rPr>
        <w:t>išvadas, rekomendacijas, vykdo prevencines priemones, kad būtų ištaisyti ir nepasikartotų audito metu nustatyti teisės aktų pažeidimai.</w:t>
      </w:r>
      <w:r w:rsidR="00826F16" w:rsidRPr="00043504">
        <w:rPr>
          <w:lang w:val="lt-LT"/>
        </w:rPr>
        <w:t xml:space="preserve"> </w:t>
      </w:r>
      <w:r w:rsidRPr="00043504">
        <w:rPr>
          <w:lang w:val="lt-LT"/>
        </w:rPr>
        <w:t xml:space="preserve">Tarnyba siekia, kad visi Savivaldybės viešojo administravimo subjektai laikytųsi įstatymų, tinkamo ir efektyvaus Savivaldybės biudžeto lėšų ir turto naudojimo, kad būtų tobulinama Savivaldybės sektoriaus finansų valdymo sistema. </w:t>
      </w:r>
    </w:p>
    <w:p w14:paraId="722ABCF1" w14:textId="15657CB3" w:rsidR="00613B4F" w:rsidRPr="00043504" w:rsidRDefault="000D7548" w:rsidP="00BA7EDD">
      <w:pPr>
        <w:pStyle w:val="Antrats"/>
        <w:tabs>
          <w:tab w:val="clear" w:pos="4153"/>
          <w:tab w:val="clear" w:pos="8306"/>
          <w:tab w:val="left" w:pos="1276"/>
          <w:tab w:val="left" w:pos="2835"/>
        </w:tabs>
        <w:spacing w:line="276" w:lineRule="auto"/>
        <w:ind w:firstLine="851"/>
        <w:jc w:val="both"/>
        <w:rPr>
          <w:lang w:val="lt-LT"/>
        </w:rPr>
      </w:pPr>
      <w:r w:rsidRPr="00043504">
        <w:rPr>
          <w:lang w:val="lt-LT"/>
        </w:rPr>
        <w:t>Tarnybos veiklos veiksmingumas matuojamas atlikto darbo apimtimi ir rezultatų teigiamu poveikiu</w:t>
      </w:r>
      <w:r w:rsidR="00A00864" w:rsidRPr="00043504">
        <w:rPr>
          <w:lang w:val="lt-LT"/>
        </w:rPr>
        <w:t>,</w:t>
      </w:r>
      <w:r w:rsidRPr="00043504">
        <w:rPr>
          <w:lang w:val="lt-LT"/>
        </w:rPr>
        <w:t xml:space="preserve"> ir pasireiškia tuo, kad apie audito metu nustatytas klaidas, netikslumus ir kitus trūkumus informuotas audituojamas subjektas juos ištaiso</w:t>
      </w:r>
      <w:r w:rsidR="00545006" w:rsidRPr="00043504">
        <w:rPr>
          <w:lang w:val="lt-LT"/>
        </w:rPr>
        <w:t xml:space="preserve">, </w:t>
      </w:r>
      <w:r w:rsidR="00F259B3" w:rsidRPr="00043504">
        <w:rPr>
          <w:lang w:val="lt-LT"/>
        </w:rPr>
        <w:t>taip</w:t>
      </w:r>
      <w:r w:rsidRPr="00043504">
        <w:rPr>
          <w:lang w:val="lt-LT"/>
        </w:rPr>
        <w:t xml:space="preserve"> ataskaitose išvengiama esminių iškraipymų. Tarnybos atliekamo audito išorinę pe</w:t>
      </w:r>
      <w:r w:rsidR="00AC40B9" w:rsidRPr="00043504">
        <w:rPr>
          <w:lang w:val="lt-LT"/>
        </w:rPr>
        <w:t>r</w:t>
      </w:r>
      <w:r w:rsidRPr="00043504">
        <w:rPr>
          <w:lang w:val="lt-LT"/>
        </w:rPr>
        <w:t xml:space="preserve">žiūrą vykdo Lietuvos Respublikos </w:t>
      </w:r>
      <w:r w:rsidR="00545006" w:rsidRPr="00043504">
        <w:rPr>
          <w:lang w:val="lt-LT"/>
        </w:rPr>
        <w:t>A</w:t>
      </w:r>
      <w:r w:rsidRPr="00043504">
        <w:rPr>
          <w:lang w:val="lt-LT"/>
        </w:rPr>
        <w:t>ukščiausioji audito institucija</w:t>
      </w:r>
      <w:r w:rsidR="00826F16" w:rsidRPr="00043504">
        <w:rPr>
          <w:lang w:val="lt-LT"/>
        </w:rPr>
        <w:t xml:space="preserve"> (Valstybės kontrolė)</w:t>
      </w:r>
      <w:r w:rsidRPr="00043504">
        <w:rPr>
          <w:lang w:val="lt-LT"/>
        </w:rPr>
        <w:t>.</w:t>
      </w:r>
      <w:r w:rsidR="00613B4F" w:rsidRPr="00043504">
        <w:rPr>
          <w:lang w:val="lt-LT"/>
        </w:rPr>
        <w:t xml:space="preserve"> </w:t>
      </w:r>
    </w:p>
    <w:p w14:paraId="32F3D797" w14:textId="6806A00A" w:rsidR="00613B4F" w:rsidRPr="00043504" w:rsidRDefault="00613B4F" w:rsidP="00BA7EDD">
      <w:pPr>
        <w:pStyle w:val="Antrats"/>
        <w:tabs>
          <w:tab w:val="clear" w:pos="4153"/>
          <w:tab w:val="clear" w:pos="8306"/>
          <w:tab w:val="left" w:pos="426"/>
          <w:tab w:val="left" w:pos="851"/>
          <w:tab w:val="left" w:pos="1134"/>
        </w:tabs>
        <w:spacing w:line="276" w:lineRule="auto"/>
        <w:ind w:firstLine="851"/>
        <w:jc w:val="both"/>
        <w:rPr>
          <w:lang w:val="lt-LT"/>
        </w:rPr>
      </w:pPr>
      <w:r w:rsidRPr="00043504">
        <w:rPr>
          <w:lang w:val="lt-LT"/>
        </w:rPr>
        <w:t xml:space="preserve">Tarnyba savo veikloje vadovaujasi metiniu veiklos planu, taip pat Lietuvos Respublikos vietos savivaldos ir kitais įstatymais, </w:t>
      </w:r>
      <w:r w:rsidR="00AC40B9" w:rsidRPr="00043504">
        <w:rPr>
          <w:lang w:val="lt-LT"/>
        </w:rPr>
        <w:t>Valstybės kontrolės sukurtomis</w:t>
      </w:r>
      <w:r w:rsidRPr="00043504">
        <w:rPr>
          <w:lang w:val="lt-LT"/>
        </w:rPr>
        <w:t xml:space="preserve"> metodikomis, Tarptautiniais audito standartais, poįstatyminiais teisės aktais, </w:t>
      </w:r>
      <w:r w:rsidR="00464C48" w:rsidRPr="00043504">
        <w:rPr>
          <w:lang w:val="lt-LT"/>
        </w:rPr>
        <w:t>S</w:t>
      </w:r>
      <w:r w:rsidRPr="00043504">
        <w:rPr>
          <w:lang w:val="lt-LT"/>
        </w:rPr>
        <w:t>avivaldybės tarybos patvirtintais Kontrolės ir audito tarnybos nuostatais. Tarnybos veikla grindžiama nepriklausomumo, teisėtumo, viešumo, objektyvumo</w:t>
      </w:r>
      <w:r w:rsidR="00AC40B9" w:rsidRPr="00043504">
        <w:rPr>
          <w:lang w:val="lt-LT"/>
        </w:rPr>
        <w:t xml:space="preserve"> ir profesionalumo</w:t>
      </w:r>
      <w:r w:rsidRPr="00043504">
        <w:rPr>
          <w:lang w:val="lt-LT"/>
        </w:rPr>
        <w:t xml:space="preserve"> principais.</w:t>
      </w:r>
    </w:p>
    <w:p w14:paraId="526D2B4D" w14:textId="09607150" w:rsidR="007E6F5E" w:rsidRPr="00043504" w:rsidRDefault="00464C48" w:rsidP="00BA7EDD">
      <w:pPr>
        <w:pStyle w:val="Antrats"/>
        <w:tabs>
          <w:tab w:val="clear" w:pos="4153"/>
          <w:tab w:val="clear" w:pos="8306"/>
          <w:tab w:val="left" w:pos="1276"/>
          <w:tab w:val="left" w:pos="2835"/>
        </w:tabs>
        <w:spacing w:line="276" w:lineRule="auto"/>
        <w:ind w:firstLine="851"/>
        <w:jc w:val="both"/>
        <w:rPr>
          <w:lang w:val="lt-LT"/>
        </w:rPr>
      </w:pPr>
      <w:r w:rsidRPr="00043504">
        <w:rPr>
          <w:lang w:val="lt-LT"/>
        </w:rPr>
        <w:t>S</w:t>
      </w:r>
      <w:r w:rsidR="00FC1D03" w:rsidRPr="00043504">
        <w:rPr>
          <w:lang w:val="lt-LT"/>
        </w:rPr>
        <w:t xml:space="preserve">avivaldybės taryba sprendimu yra patvirtinusi dvi valstybės tarnautojų pareigybes. Tarnybai vadovauja ir už jos veiklą atsako Savivaldybės kontrolierius. Tarnyboje ataskaitiniais metais dirbo </w:t>
      </w:r>
      <w:r w:rsidR="00826F16" w:rsidRPr="00043504">
        <w:rPr>
          <w:lang w:val="lt-LT"/>
        </w:rPr>
        <w:t>du</w:t>
      </w:r>
      <w:r w:rsidR="00E90A7E" w:rsidRPr="00043504">
        <w:rPr>
          <w:lang w:val="lt-LT"/>
        </w:rPr>
        <w:t xml:space="preserve"> tarnautoj</w:t>
      </w:r>
      <w:r w:rsidR="00826F16" w:rsidRPr="00043504">
        <w:rPr>
          <w:lang w:val="lt-LT"/>
        </w:rPr>
        <w:t>ai:</w:t>
      </w:r>
      <w:r w:rsidR="00E90A7E" w:rsidRPr="00043504">
        <w:rPr>
          <w:lang w:val="lt-LT"/>
        </w:rPr>
        <w:t xml:space="preserve"> </w:t>
      </w:r>
      <w:r w:rsidR="00FC1D03" w:rsidRPr="00043504">
        <w:rPr>
          <w:lang w:val="lt-LT"/>
        </w:rPr>
        <w:t xml:space="preserve">Savivaldybės kontrolierius Tomas Lužanskis </w:t>
      </w:r>
      <w:r w:rsidR="00826F16" w:rsidRPr="00043504">
        <w:rPr>
          <w:lang w:val="lt-LT"/>
        </w:rPr>
        <w:t xml:space="preserve">ir </w:t>
      </w:r>
      <w:r w:rsidR="00FC1D03" w:rsidRPr="00043504">
        <w:rPr>
          <w:lang w:val="lt-LT"/>
        </w:rPr>
        <w:t>vyriausi</w:t>
      </w:r>
      <w:r w:rsidR="00701782" w:rsidRPr="00043504">
        <w:rPr>
          <w:lang w:val="lt-LT"/>
        </w:rPr>
        <w:t>oj</w:t>
      </w:r>
      <w:r w:rsidR="00592B6C" w:rsidRPr="00043504">
        <w:rPr>
          <w:lang w:val="lt-LT"/>
        </w:rPr>
        <w:t>i</w:t>
      </w:r>
      <w:r w:rsidR="00FC1D03" w:rsidRPr="00043504">
        <w:rPr>
          <w:lang w:val="lt-LT"/>
        </w:rPr>
        <w:t xml:space="preserve"> specialist</w:t>
      </w:r>
      <w:r w:rsidR="00701782" w:rsidRPr="00043504">
        <w:rPr>
          <w:lang w:val="lt-LT"/>
        </w:rPr>
        <w:t>ė</w:t>
      </w:r>
      <w:r w:rsidR="00FC1D03" w:rsidRPr="00043504">
        <w:rPr>
          <w:lang w:val="lt-LT"/>
        </w:rPr>
        <w:t xml:space="preserve"> </w:t>
      </w:r>
      <w:r w:rsidR="00FC1D03" w:rsidRPr="00043504">
        <w:rPr>
          <w:lang w:val="lt-LT"/>
        </w:rPr>
        <w:lastRenderedPageBreak/>
        <w:t>Egl</w:t>
      </w:r>
      <w:r w:rsidR="00701782" w:rsidRPr="00043504">
        <w:rPr>
          <w:lang w:val="lt-LT"/>
        </w:rPr>
        <w:t>ė</w:t>
      </w:r>
      <w:r w:rsidR="00FC1D03" w:rsidRPr="00043504">
        <w:rPr>
          <w:lang w:val="lt-LT"/>
        </w:rPr>
        <w:t xml:space="preserve"> Markevičiūt</w:t>
      </w:r>
      <w:r w:rsidR="00701782" w:rsidRPr="00043504">
        <w:rPr>
          <w:lang w:val="lt-LT"/>
        </w:rPr>
        <w:t>ė</w:t>
      </w:r>
      <w:r w:rsidR="00FC1D03" w:rsidRPr="00043504">
        <w:rPr>
          <w:lang w:val="lt-LT"/>
        </w:rPr>
        <w:t xml:space="preserve">. </w:t>
      </w:r>
      <w:r w:rsidR="00826F16" w:rsidRPr="00043504">
        <w:rPr>
          <w:lang w:val="lt-LT"/>
        </w:rPr>
        <w:t>Praėjusiais</w:t>
      </w:r>
      <w:r w:rsidR="00294809" w:rsidRPr="00043504">
        <w:rPr>
          <w:lang w:val="lt-LT"/>
        </w:rPr>
        <w:t xml:space="preserve"> metais Tarnyboje valstybės tarnautojų kaita nevyko. Darbuotojai turi aukštąjį universitetinį išsilavinimą</w:t>
      </w:r>
      <w:r w:rsidR="00FC1D03" w:rsidRPr="00043504">
        <w:rPr>
          <w:lang w:val="lt-LT"/>
        </w:rPr>
        <w:t>.</w:t>
      </w:r>
      <w:r w:rsidR="007E6F5E" w:rsidRPr="00043504">
        <w:rPr>
          <w:lang w:val="lt-LT"/>
        </w:rPr>
        <w:t xml:space="preserve"> Darbas Tarnyboje organizuojamas taip, kad užtikrintume Lietuvos Respublikos viešojo sektoriaus atskaitomybės įstatymu išorės audito institucijoms pavestų viešojo sektoriaus subjektų metinių konsoliduotųjų ataskaitų rinkinių ir </w:t>
      </w:r>
      <w:r w:rsidR="007C3ECF" w:rsidRPr="00043504">
        <w:rPr>
          <w:lang w:val="lt-LT"/>
        </w:rPr>
        <w:t>S</w:t>
      </w:r>
      <w:r w:rsidR="007E6F5E" w:rsidRPr="00043504">
        <w:rPr>
          <w:lang w:val="lt-LT"/>
        </w:rPr>
        <w:t>avivaldybės konsoliduotųjų ataskaitų rinkinio auditų atlikimą bei plėtotume bendradarbiavimą su audituojamais subjektais, kitų savivaldybių kolegomis bei Aukščiausios</w:t>
      </w:r>
      <w:r w:rsidR="003B01A9" w:rsidRPr="00043504">
        <w:rPr>
          <w:lang w:val="lt-LT"/>
        </w:rPr>
        <w:t>ios</w:t>
      </w:r>
      <w:r w:rsidR="007E6F5E" w:rsidRPr="00043504">
        <w:rPr>
          <w:lang w:val="lt-LT"/>
        </w:rPr>
        <w:t xml:space="preserve"> audito institucijos auditoriais išorės audito klausimais.</w:t>
      </w:r>
      <w:r w:rsidR="00147414" w:rsidRPr="00043504">
        <w:rPr>
          <w:lang w:val="lt-LT"/>
        </w:rPr>
        <w:t xml:space="preserve"> Kontrolės ir audito tarnyba atlieka auditus Savivaldybės administracijoje, Savivaldybės administravimo subjektuose bei Savivaldybės kontroliuojamose įmonėse. Visos auditų ataskaitos ir išvados</w:t>
      </w:r>
      <w:r w:rsidR="00701782" w:rsidRPr="00043504">
        <w:rPr>
          <w:lang w:val="lt-LT"/>
        </w:rPr>
        <w:t>, kaip numato teisės aktai,</w:t>
      </w:r>
      <w:r w:rsidR="00147414" w:rsidRPr="00043504">
        <w:rPr>
          <w:lang w:val="lt-LT"/>
        </w:rPr>
        <w:t xml:space="preserve"> teikiamos audituotiems subjektams, Savivaldybės merui, Savivaldybės administracijos direktoriui bei svarstomos Savivaldybės tarybos Kontrolės komitete. Auditų ataskaitos ir išvados skelbiamos Savivaldybės interneto svetainėje www.kalvarija.lt. Bendras auditų tikslas – pareikšti nepriklausomą nuomonę dėl finansinių ir kitų ataskaitų tikrumo ir teisingumo. Be to, atliekant auditus, taip pat siekiama kuo anksčiau atskleisti nukrypimus nuo priimtų standartų, imtis priemonių, kurios ateityje užkirstų kelią pažeidimams arba bent sumažintų jų atsiradimo galimybę.</w:t>
      </w:r>
      <w:r w:rsidR="009F03E3" w:rsidRPr="00043504">
        <w:rPr>
          <w:lang w:val="lt-LT"/>
        </w:rPr>
        <w:t xml:space="preserve"> </w:t>
      </w:r>
    </w:p>
    <w:p w14:paraId="41230090" w14:textId="56DCBA4B" w:rsidR="009F03E3" w:rsidRPr="00043504" w:rsidRDefault="009905AC" w:rsidP="00BA7EDD">
      <w:pPr>
        <w:pStyle w:val="Antrats"/>
        <w:tabs>
          <w:tab w:val="clear" w:pos="4153"/>
          <w:tab w:val="clear" w:pos="8306"/>
          <w:tab w:val="left" w:pos="1276"/>
          <w:tab w:val="left" w:pos="2835"/>
        </w:tabs>
        <w:spacing w:line="276" w:lineRule="auto"/>
        <w:ind w:firstLine="851"/>
        <w:jc w:val="both"/>
        <w:rPr>
          <w:lang w:val="lt-LT"/>
        </w:rPr>
      </w:pPr>
      <w:r w:rsidRPr="00043504">
        <w:rPr>
          <w:lang w:val="lt-LT"/>
        </w:rPr>
        <w:t>T</w:t>
      </w:r>
      <w:r w:rsidR="009F03E3" w:rsidRPr="00043504">
        <w:rPr>
          <w:lang w:val="lt-LT"/>
        </w:rPr>
        <w:t>arnyba, atlikdama auditus, taip pat vadovaujasi Tarptautinių ir Nacionalinių audito standartų pritaikymo, nuomonės nepriklausomumo, viešosios atskaitomybės, audituojamo subjekto vadovybės atsakomybės, vidaus kontrolės, duomenų prieinamumo, viešųjų ir privačių interesų konflikto vengimo principais.</w:t>
      </w:r>
    </w:p>
    <w:p w14:paraId="7D981BFF" w14:textId="77777777" w:rsidR="009905AC" w:rsidRPr="00043504" w:rsidRDefault="00D46BF3" w:rsidP="00BA7EDD">
      <w:pPr>
        <w:pStyle w:val="Antrats"/>
        <w:tabs>
          <w:tab w:val="clear" w:pos="4153"/>
          <w:tab w:val="clear" w:pos="8306"/>
          <w:tab w:val="left" w:pos="426"/>
          <w:tab w:val="left" w:pos="851"/>
          <w:tab w:val="left" w:pos="1134"/>
        </w:tabs>
        <w:spacing w:line="276" w:lineRule="auto"/>
        <w:ind w:firstLine="851"/>
        <w:jc w:val="both"/>
        <w:rPr>
          <w:b/>
          <w:bCs/>
          <w:iCs/>
          <w:lang w:val="lt-LT"/>
        </w:rPr>
      </w:pPr>
      <w:r w:rsidRPr="00043504">
        <w:rPr>
          <w:b/>
          <w:bCs/>
          <w:iCs/>
          <w:lang w:val="lt-LT"/>
        </w:rPr>
        <w:t xml:space="preserve">Informacija apie </w:t>
      </w:r>
      <w:r w:rsidR="006372E6" w:rsidRPr="00043504">
        <w:rPr>
          <w:b/>
          <w:bCs/>
          <w:iCs/>
          <w:lang w:val="lt-LT"/>
        </w:rPr>
        <w:t>Tarnybos veikl</w:t>
      </w:r>
      <w:r w:rsidRPr="00043504">
        <w:rPr>
          <w:b/>
          <w:bCs/>
          <w:iCs/>
          <w:lang w:val="lt-LT"/>
        </w:rPr>
        <w:t>os tikslų įgyvendinimą</w:t>
      </w:r>
    </w:p>
    <w:p w14:paraId="76D97B1C" w14:textId="7D959AD6" w:rsidR="00147414" w:rsidRPr="00043504" w:rsidRDefault="00F72E13" w:rsidP="00DB47AB">
      <w:pPr>
        <w:pStyle w:val="Antrats"/>
        <w:tabs>
          <w:tab w:val="clear" w:pos="4153"/>
          <w:tab w:val="clear" w:pos="8306"/>
          <w:tab w:val="left" w:pos="426"/>
          <w:tab w:val="left" w:pos="851"/>
          <w:tab w:val="left" w:pos="1134"/>
        </w:tabs>
        <w:spacing w:line="276" w:lineRule="auto"/>
        <w:ind w:firstLine="851"/>
        <w:jc w:val="both"/>
        <w:rPr>
          <w:lang w:val="lt-LT"/>
        </w:rPr>
      </w:pPr>
      <w:r w:rsidRPr="00043504">
        <w:rPr>
          <w:lang w:val="lt-LT"/>
        </w:rPr>
        <w:t>20</w:t>
      </w:r>
      <w:r w:rsidR="00613B4F" w:rsidRPr="00043504">
        <w:rPr>
          <w:lang w:val="lt-LT"/>
        </w:rPr>
        <w:t>2</w:t>
      </w:r>
      <w:r w:rsidR="00116B17">
        <w:rPr>
          <w:lang w:val="lt-LT"/>
        </w:rPr>
        <w:t>5</w:t>
      </w:r>
      <w:r w:rsidRPr="00043504">
        <w:rPr>
          <w:lang w:val="lt-LT"/>
        </w:rPr>
        <w:t xml:space="preserve"> metais </w:t>
      </w:r>
      <w:r w:rsidR="00701782" w:rsidRPr="00043504">
        <w:rPr>
          <w:lang w:val="lt-LT"/>
        </w:rPr>
        <w:t>vykdant Tarnybos veiklos uždavinius</w:t>
      </w:r>
      <w:r w:rsidRPr="00043504">
        <w:rPr>
          <w:lang w:val="lt-LT"/>
        </w:rPr>
        <w:t>, kaip ir kiekvienais metais pagrindin</w:t>
      </w:r>
      <w:r w:rsidR="003B01A9" w:rsidRPr="00043504">
        <w:rPr>
          <w:lang w:val="lt-LT"/>
        </w:rPr>
        <w:t>į</w:t>
      </w:r>
      <w:r w:rsidRPr="00043504">
        <w:rPr>
          <w:lang w:val="lt-LT"/>
        </w:rPr>
        <w:t xml:space="preserve"> dėmes</w:t>
      </w:r>
      <w:r w:rsidR="003B01A9" w:rsidRPr="00043504">
        <w:rPr>
          <w:lang w:val="lt-LT"/>
        </w:rPr>
        <w:t>į</w:t>
      </w:r>
      <w:r w:rsidRPr="00043504">
        <w:rPr>
          <w:lang w:val="lt-LT"/>
        </w:rPr>
        <w:t xml:space="preserve"> sk</w:t>
      </w:r>
      <w:r w:rsidR="003B01A9" w:rsidRPr="00043504">
        <w:rPr>
          <w:lang w:val="lt-LT"/>
        </w:rPr>
        <w:t>y</w:t>
      </w:r>
      <w:r w:rsidRPr="00043504">
        <w:rPr>
          <w:lang w:val="lt-LT"/>
        </w:rPr>
        <w:t>r</w:t>
      </w:r>
      <w:r w:rsidR="003B01A9" w:rsidRPr="00043504">
        <w:rPr>
          <w:lang w:val="lt-LT"/>
        </w:rPr>
        <w:t>ėme</w:t>
      </w:r>
      <w:r w:rsidRPr="00043504">
        <w:rPr>
          <w:lang w:val="lt-LT"/>
        </w:rPr>
        <w:t xml:space="preserve"> audito kokybei ir rezultatams</w:t>
      </w:r>
      <w:r w:rsidR="00701782" w:rsidRPr="00043504">
        <w:rPr>
          <w:lang w:val="lt-LT"/>
        </w:rPr>
        <w:t>. S</w:t>
      </w:r>
      <w:r w:rsidRPr="00043504">
        <w:rPr>
          <w:lang w:val="lt-LT"/>
        </w:rPr>
        <w:t xml:space="preserve">iekėme, kad kiekviena išvada būtų pagrįsta audito įrodymais. Vertintos rizikos įvairiose srityse, tuo pagrindu planuota, kad kuo daugiau įrodymų būtų gauta atliekant savarankiškas audito procedūras. </w:t>
      </w:r>
      <w:r w:rsidR="003B01A9" w:rsidRPr="00043504">
        <w:rPr>
          <w:lang w:val="lt-LT"/>
        </w:rPr>
        <w:t>Tuo s</w:t>
      </w:r>
      <w:r w:rsidRPr="00043504">
        <w:rPr>
          <w:lang w:val="lt-LT"/>
        </w:rPr>
        <w:t>iekta pagrindinio tikslo – kad audituotų subjektų metinių ataskaitų rinkiniuose pateikti duomenys būtų teisingi, o lėšos ir turtas būtų valdomi ir naudojami nepažeidžiant teisės aktų reikalavimų. Siek</w:t>
      </w:r>
      <w:r w:rsidR="003B01A9" w:rsidRPr="00043504">
        <w:rPr>
          <w:lang w:val="lt-LT"/>
        </w:rPr>
        <w:t>ėme</w:t>
      </w:r>
      <w:r w:rsidRPr="00043504">
        <w:rPr>
          <w:lang w:val="lt-LT"/>
        </w:rPr>
        <w:t xml:space="preserve"> įsitikinti, ar numatytos kontrolės priemonės laiku užtikrina klaidų nustatymą ir ištaisymą, vertin</w:t>
      </w:r>
      <w:r w:rsidR="003B01A9" w:rsidRPr="00043504">
        <w:rPr>
          <w:lang w:val="lt-LT"/>
        </w:rPr>
        <w:t>ome</w:t>
      </w:r>
      <w:r w:rsidRPr="00043504">
        <w:rPr>
          <w:lang w:val="lt-LT"/>
        </w:rPr>
        <w:t xml:space="preserve"> įstaigų vidaus kontrolės aplink</w:t>
      </w:r>
      <w:r w:rsidR="003B01A9" w:rsidRPr="00043504">
        <w:rPr>
          <w:lang w:val="lt-LT"/>
        </w:rPr>
        <w:t>ą</w:t>
      </w:r>
      <w:r w:rsidRPr="00043504">
        <w:rPr>
          <w:lang w:val="lt-LT"/>
        </w:rPr>
        <w:t>. Visų auditų metu nuolat buvo bendradarbiaujama su audituojamų subjektų vadovais, vyr. buhalteriais ir kitais darbuotojais. Užbaigus kiekvieną audito etapą, įstaigų vadovai ir kiti atsakingi darbuotojai buvo informuojami žodžiu ir</w:t>
      </w:r>
      <w:r w:rsidR="009905AC" w:rsidRPr="00043504">
        <w:rPr>
          <w:lang w:val="lt-LT"/>
        </w:rPr>
        <w:t xml:space="preserve"> (</w:t>
      </w:r>
      <w:r w:rsidRPr="00043504">
        <w:rPr>
          <w:lang w:val="lt-LT"/>
        </w:rPr>
        <w:t>ar</w:t>
      </w:r>
      <w:r w:rsidR="009905AC" w:rsidRPr="00043504">
        <w:rPr>
          <w:lang w:val="lt-LT"/>
        </w:rPr>
        <w:t>)</w:t>
      </w:r>
      <w:r w:rsidRPr="00043504">
        <w:rPr>
          <w:lang w:val="lt-LT"/>
        </w:rPr>
        <w:t xml:space="preserve"> raštu apie nustatytas klaidas ir neatitiktis</w:t>
      </w:r>
      <w:r w:rsidR="003B01A9" w:rsidRPr="00043504">
        <w:rPr>
          <w:lang w:val="lt-LT"/>
        </w:rPr>
        <w:t>,</w:t>
      </w:r>
      <w:r w:rsidRPr="00043504">
        <w:rPr>
          <w:lang w:val="lt-LT"/>
        </w:rPr>
        <w:t xml:space="preserve"> </w:t>
      </w:r>
      <w:r w:rsidR="003B01A9" w:rsidRPr="00043504">
        <w:rPr>
          <w:lang w:val="lt-LT"/>
        </w:rPr>
        <w:t xml:space="preserve">o pabaigoje – derinamos ir </w:t>
      </w:r>
      <w:r w:rsidRPr="00043504">
        <w:rPr>
          <w:lang w:val="lt-LT"/>
        </w:rPr>
        <w:t xml:space="preserve"> teikiamos rekomendacijos jiems ištaisyti. Vienas pagrindinių Kontrolės ir audito tarnybos veiklos garantų yra viešumo principas. Todėl visos atliktų auditų ataskaitos ir išvados buvo teikiamos, kaip to reikala</w:t>
      </w:r>
      <w:r w:rsidR="00853605" w:rsidRPr="00043504">
        <w:rPr>
          <w:lang w:val="lt-LT"/>
        </w:rPr>
        <w:t>uja</w:t>
      </w:r>
      <w:r w:rsidR="00616DF4" w:rsidRPr="00043504">
        <w:rPr>
          <w:lang w:val="lt-LT"/>
        </w:rPr>
        <w:t xml:space="preserve"> </w:t>
      </w:r>
      <w:r w:rsidRPr="00043504">
        <w:rPr>
          <w:lang w:val="lt-LT"/>
        </w:rPr>
        <w:t>Vietos savivaldos įstatym</w:t>
      </w:r>
      <w:r w:rsidR="00853605" w:rsidRPr="00043504">
        <w:rPr>
          <w:lang w:val="lt-LT"/>
        </w:rPr>
        <w:t>as</w:t>
      </w:r>
      <w:r w:rsidRPr="00043504">
        <w:rPr>
          <w:lang w:val="lt-LT"/>
        </w:rPr>
        <w:t xml:space="preserve">, ne tik audituotų subjektų vadovams, bet ir Savivaldybės merui, Savivaldybės administracijos direktoriui, Savivaldybės tarybos Kontrolės komitetui. </w:t>
      </w:r>
      <w:r w:rsidR="003B01A9" w:rsidRPr="00043504">
        <w:rPr>
          <w:lang w:val="lt-LT"/>
        </w:rPr>
        <w:t>Manome</w:t>
      </w:r>
      <w:r w:rsidRPr="00043504">
        <w:rPr>
          <w:lang w:val="lt-LT"/>
        </w:rPr>
        <w:t>, kad auditų rezultatų viešinimas</w:t>
      </w:r>
      <w:r w:rsidR="003B01A9" w:rsidRPr="00043504">
        <w:rPr>
          <w:lang w:val="lt-LT"/>
        </w:rPr>
        <w:t>, kaip prevencinė priemonė,</w:t>
      </w:r>
      <w:r w:rsidRPr="00043504">
        <w:rPr>
          <w:lang w:val="lt-LT"/>
        </w:rPr>
        <w:t xml:space="preserve"> skatina biudžeto lėšų naudojimo kontrolę, drausmina biudžeto lėšų naudotojus, sukuria palankias sąlygas rekomendacijoms įgyvendinti. </w:t>
      </w:r>
      <w:r w:rsidR="009905AC" w:rsidRPr="00043504">
        <w:rPr>
          <w:lang w:val="lt-LT"/>
        </w:rPr>
        <w:t>T</w:t>
      </w:r>
      <w:r w:rsidRPr="00043504">
        <w:rPr>
          <w:lang w:val="lt-LT"/>
        </w:rPr>
        <w:t xml:space="preserve">arnybos veiklos mastas kasmet nustatomas Savivaldybės kontrolieriaus patvirtintame, su Savivaldybės tarybos Kontrolės komitetu suderintame </w:t>
      </w:r>
      <w:r w:rsidR="00853605" w:rsidRPr="00043504">
        <w:rPr>
          <w:lang w:val="lt-LT"/>
        </w:rPr>
        <w:t xml:space="preserve">metiniame Tarnybos </w:t>
      </w:r>
      <w:r w:rsidRPr="00043504">
        <w:rPr>
          <w:lang w:val="lt-LT"/>
        </w:rPr>
        <w:t>veiklos plane.</w:t>
      </w:r>
      <w:r w:rsidR="00D52465" w:rsidRPr="00043504">
        <w:rPr>
          <w:lang w:val="lt-LT"/>
        </w:rPr>
        <w:t xml:space="preserve"> </w:t>
      </w:r>
      <w:r w:rsidRPr="00043504">
        <w:rPr>
          <w:lang w:val="lt-LT"/>
        </w:rPr>
        <w:t>Siekdami efektyviai atlikti savo funkcijas ir gauti pakankamai informacijos audito išvadoms pagrįsti, auditus planuojame remdamiesi audito strateginio planavimo metodika, sukaupta patirtimi, audituojamų subjektų veiklos rizikos vertinimu.</w:t>
      </w:r>
    </w:p>
    <w:p w14:paraId="7CEC6EE7" w14:textId="44DED443" w:rsidR="0049781C" w:rsidRPr="00043504" w:rsidRDefault="00BA367E" w:rsidP="00DB47AB">
      <w:pPr>
        <w:pStyle w:val="Sraassuenkleliais"/>
        <w:numPr>
          <w:ilvl w:val="0"/>
          <w:numId w:val="0"/>
        </w:numPr>
        <w:spacing w:line="276" w:lineRule="auto"/>
        <w:ind w:firstLine="851"/>
        <w:jc w:val="both"/>
        <w:rPr>
          <w:sz w:val="24"/>
          <w:szCs w:val="24"/>
        </w:rPr>
      </w:pPr>
      <w:r w:rsidRPr="00043504">
        <w:rPr>
          <w:sz w:val="24"/>
          <w:szCs w:val="24"/>
        </w:rPr>
        <w:t xml:space="preserve">Ataskaitiniais metais </w:t>
      </w:r>
      <w:r w:rsidR="00C37336" w:rsidRPr="00043504">
        <w:rPr>
          <w:sz w:val="24"/>
          <w:szCs w:val="24"/>
        </w:rPr>
        <w:t>buvo atliktas</w:t>
      </w:r>
      <w:r w:rsidRPr="00043504">
        <w:rPr>
          <w:sz w:val="24"/>
          <w:szCs w:val="24"/>
        </w:rPr>
        <w:t xml:space="preserve"> </w:t>
      </w:r>
      <w:r w:rsidR="00C37336" w:rsidRPr="00043504">
        <w:rPr>
          <w:color w:val="000000"/>
          <w:sz w:val="24"/>
          <w:szCs w:val="24"/>
        </w:rPr>
        <w:t>Kalvarijos savivaldybės 20</w:t>
      </w:r>
      <w:r w:rsidR="00E90A7E" w:rsidRPr="00043504">
        <w:rPr>
          <w:color w:val="000000"/>
          <w:sz w:val="24"/>
          <w:szCs w:val="24"/>
        </w:rPr>
        <w:t>2</w:t>
      </w:r>
      <w:r w:rsidR="00116B17">
        <w:rPr>
          <w:color w:val="000000"/>
          <w:sz w:val="24"/>
          <w:szCs w:val="24"/>
        </w:rPr>
        <w:t>4</w:t>
      </w:r>
      <w:r w:rsidR="00C37336" w:rsidRPr="00043504">
        <w:rPr>
          <w:color w:val="000000"/>
          <w:sz w:val="24"/>
          <w:szCs w:val="24"/>
        </w:rPr>
        <w:t xml:space="preserve"> metų </w:t>
      </w:r>
      <w:r w:rsidR="00F92A94" w:rsidRPr="00043504">
        <w:rPr>
          <w:color w:val="000000"/>
          <w:sz w:val="24"/>
          <w:szCs w:val="24"/>
        </w:rPr>
        <w:t xml:space="preserve">biudžeto vykdymo ataskaitų rinkinio, turto naudojimo ir konsoliduotųjų finansinių ataskaitų rinkinio </w:t>
      </w:r>
      <w:r w:rsidR="00C37336" w:rsidRPr="00043504">
        <w:rPr>
          <w:color w:val="000000"/>
          <w:sz w:val="24"/>
          <w:szCs w:val="24"/>
        </w:rPr>
        <w:t>auditas. Šio f</w:t>
      </w:r>
      <w:r w:rsidR="00C37336" w:rsidRPr="00043504">
        <w:rPr>
          <w:sz w:val="24"/>
          <w:szCs w:val="24"/>
        </w:rPr>
        <w:t xml:space="preserve">inansinio (teisėtumo) audito išvada ir audito ataskaita paruošta ir pateikta </w:t>
      </w:r>
      <w:r w:rsidR="00545006" w:rsidRPr="00043504">
        <w:rPr>
          <w:sz w:val="24"/>
          <w:szCs w:val="24"/>
        </w:rPr>
        <w:t>S</w:t>
      </w:r>
      <w:r w:rsidR="00C37336" w:rsidRPr="00043504">
        <w:rPr>
          <w:sz w:val="24"/>
          <w:szCs w:val="24"/>
        </w:rPr>
        <w:t>avivaldybės tarybai</w:t>
      </w:r>
      <w:r w:rsidR="00941733" w:rsidRPr="00043504">
        <w:rPr>
          <w:sz w:val="24"/>
          <w:szCs w:val="24"/>
        </w:rPr>
        <w:t>, kaip tai numato Lietuvos Respublikos vietos savivaldos įstatymas</w:t>
      </w:r>
      <w:r w:rsidR="00116B17">
        <w:rPr>
          <w:sz w:val="24"/>
          <w:szCs w:val="24"/>
        </w:rPr>
        <w:t>,</w:t>
      </w:r>
      <w:r w:rsidR="00C37336" w:rsidRPr="00043504">
        <w:rPr>
          <w:sz w:val="24"/>
          <w:szCs w:val="24"/>
        </w:rPr>
        <w:t xml:space="preserve"> </w:t>
      </w:r>
      <w:r w:rsidR="00941733" w:rsidRPr="00043504">
        <w:rPr>
          <w:sz w:val="24"/>
          <w:szCs w:val="24"/>
        </w:rPr>
        <w:t>202</w:t>
      </w:r>
      <w:r w:rsidR="00116B17">
        <w:rPr>
          <w:sz w:val="24"/>
          <w:szCs w:val="24"/>
        </w:rPr>
        <w:t>5</w:t>
      </w:r>
      <w:r w:rsidR="00941733" w:rsidRPr="00043504">
        <w:rPr>
          <w:sz w:val="24"/>
          <w:szCs w:val="24"/>
        </w:rPr>
        <w:t xml:space="preserve"> m. </w:t>
      </w:r>
      <w:r w:rsidR="00F92A94" w:rsidRPr="00043504">
        <w:rPr>
          <w:sz w:val="24"/>
          <w:szCs w:val="24"/>
        </w:rPr>
        <w:t>gegužės</w:t>
      </w:r>
      <w:r w:rsidR="00941733" w:rsidRPr="00043504">
        <w:rPr>
          <w:sz w:val="24"/>
          <w:szCs w:val="24"/>
        </w:rPr>
        <w:t xml:space="preserve"> 15 d. </w:t>
      </w:r>
      <w:r w:rsidR="00116B17">
        <w:rPr>
          <w:sz w:val="24"/>
          <w:szCs w:val="24"/>
        </w:rPr>
        <w:t>Jų</w:t>
      </w:r>
      <w:r w:rsidR="00C758E7" w:rsidRPr="00043504">
        <w:rPr>
          <w:sz w:val="24"/>
          <w:szCs w:val="24"/>
        </w:rPr>
        <w:t xml:space="preserve"> pagrindu </w:t>
      </w:r>
      <w:r w:rsidR="001D427F">
        <w:rPr>
          <w:sz w:val="24"/>
          <w:szCs w:val="24"/>
        </w:rPr>
        <w:t xml:space="preserve">buvo </w:t>
      </w:r>
      <w:r w:rsidR="00C37336" w:rsidRPr="00043504">
        <w:rPr>
          <w:sz w:val="24"/>
          <w:szCs w:val="24"/>
        </w:rPr>
        <w:t>patvirtint</w:t>
      </w:r>
      <w:r w:rsidR="00F92A94" w:rsidRPr="00043504">
        <w:rPr>
          <w:sz w:val="24"/>
          <w:szCs w:val="24"/>
        </w:rPr>
        <w:t>i: 1)</w:t>
      </w:r>
      <w:r w:rsidR="00C758E7" w:rsidRPr="00043504">
        <w:rPr>
          <w:sz w:val="24"/>
          <w:szCs w:val="24"/>
        </w:rPr>
        <w:t xml:space="preserve"> 20</w:t>
      </w:r>
      <w:r w:rsidR="00E90A7E" w:rsidRPr="00043504">
        <w:rPr>
          <w:sz w:val="24"/>
          <w:szCs w:val="24"/>
        </w:rPr>
        <w:t>2</w:t>
      </w:r>
      <w:r w:rsidR="001D427F">
        <w:rPr>
          <w:sz w:val="24"/>
          <w:szCs w:val="24"/>
        </w:rPr>
        <w:t>4</w:t>
      </w:r>
      <w:r w:rsidR="00C758E7" w:rsidRPr="00043504">
        <w:rPr>
          <w:sz w:val="24"/>
          <w:szCs w:val="24"/>
        </w:rPr>
        <w:t xml:space="preserve"> metų biudžeto vykdymo ataskaitų rinkinys</w:t>
      </w:r>
      <w:r w:rsidR="00C37336" w:rsidRPr="00043504">
        <w:rPr>
          <w:sz w:val="24"/>
          <w:szCs w:val="24"/>
        </w:rPr>
        <w:t xml:space="preserve"> </w:t>
      </w:r>
      <w:r w:rsidR="00C758E7" w:rsidRPr="00043504">
        <w:rPr>
          <w:sz w:val="24"/>
          <w:szCs w:val="24"/>
        </w:rPr>
        <w:t>(</w:t>
      </w:r>
      <w:r w:rsidR="00F6407F" w:rsidRPr="00043504">
        <w:rPr>
          <w:sz w:val="24"/>
          <w:szCs w:val="24"/>
        </w:rPr>
        <w:t>patvirtinta</w:t>
      </w:r>
      <w:r w:rsidR="001D427F">
        <w:rPr>
          <w:sz w:val="24"/>
          <w:szCs w:val="24"/>
        </w:rPr>
        <w:t>s</w:t>
      </w:r>
      <w:r w:rsidR="00F6407F" w:rsidRPr="00043504">
        <w:rPr>
          <w:sz w:val="24"/>
          <w:szCs w:val="24"/>
        </w:rPr>
        <w:t xml:space="preserve"> </w:t>
      </w:r>
      <w:r w:rsidR="00F6407F" w:rsidRPr="00043504">
        <w:rPr>
          <w:sz w:val="24"/>
          <w:szCs w:val="24"/>
        </w:rPr>
        <w:lastRenderedPageBreak/>
        <w:t>Savivaldybės t</w:t>
      </w:r>
      <w:r w:rsidR="00C758E7" w:rsidRPr="00043504">
        <w:rPr>
          <w:sz w:val="24"/>
          <w:szCs w:val="24"/>
        </w:rPr>
        <w:t>arybos 20</w:t>
      </w:r>
      <w:r w:rsidR="009F682E" w:rsidRPr="00043504">
        <w:rPr>
          <w:sz w:val="24"/>
          <w:szCs w:val="24"/>
        </w:rPr>
        <w:t>2</w:t>
      </w:r>
      <w:r w:rsidR="001D427F">
        <w:rPr>
          <w:sz w:val="24"/>
          <w:szCs w:val="24"/>
        </w:rPr>
        <w:t>5</w:t>
      </w:r>
      <w:r w:rsidR="00C758E7" w:rsidRPr="00043504">
        <w:rPr>
          <w:sz w:val="24"/>
          <w:szCs w:val="24"/>
        </w:rPr>
        <w:t xml:space="preserve"> m. </w:t>
      </w:r>
      <w:r w:rsidR="001D427F">
        <w:rPr>
          <w:sz w:val="24"/>
          <w:szCs w:val="24"/>
        </w:rPr>
        <w:t>gegužės</w:t>
      </w:r>
      <w:r w:rsidR="00C758E7" w:rsidRPr="00043504">
        <w:rPr>
          <w:sz w:val="24"/>
          <w:szCs w:val="24"/>
        </w:rPr>
        <w:t xml:space="preserve"> </w:t>
      </w:r>
      <w:r w:rsidR="001D427F">
        <w:rPr>
          <w:sz w:val="24"/>
          <w:szCs w:val="24"/>
        </w:rPr>
        <w:t>30</w:t>
      </w:r>
      <w:r w:rsidR="00C758E7" w:rsidRPr="00043504">
        <w:rPr>
          <w:sz w:val="24"/>
          <w:szCs w:val="24"/>
        </w:rPr>
        <w:t xml:space="preserve"> d.</w:t>
      </w:r>
      <w:r w:rsidR="00C37336" w:rsidRPr="00043504">
        <w:rPr>
          <w:sz w:val="24"/>
          <w:szCs w:val="24"/>
        </w:rPr>
        <w:t xml:space="preserve"> sprendim</w:t>
      </w:r>
      <w:r w:rsidR="00610483" w:rsidRPr="00043504">
        <w:rPr>
          <w:sz w:val="24"/>
          <w:szCs w:val="24"/>
        </w:rPr>
        <w:t>u</w:t>
      </w:r>
      <w:r w:rsidR="00C37336" w:rsidRPr="00043504">
        <w:rPr>
          <w:sz w:val="24"/>
          <w:szCs w:val="24"/>
        </w:rPr>
        <w:t xml:space="preserve"> Nr. T-</w:t>
      </w:r>
      <w:r w:rsidR="001D427F">
        <w:rPr>
          <w:sz w:val="24"/>
          <w:szCs w:val="24"/>
        </w:rPr>
        <w:t>88</w:t>
      </w:r>
      <w:r w:rsidR="00610483" w:rsidRPr="00043504">
        <w:rPr>
          <w:sz w:val="24"/>
          <w:szCs w:val="24"/>
        </w:rPr>
        <w:t xml:space="preserve"> </w:t>
      </w:r>
      <w:r w:rsidR="009F682E" w:rsidRPr="00043504">
        <w:rPr>
          <w:sz w:val="24"/>
          <w:szCs w:val="24"/>
        </w:rPr>
        <w:t>„Dėl</w:t>
      </w:r>
      <w:r w:rsidR="009F682E" w:rsidRPr="00043504">
        <w:rPr>
          <w:color w:val="000000"/>
          <w:sz w:val="24"/>
          <w:szCs w:val="24"/>
        </w:rPr>
        <w:t xml:space="preserve"> Kalvarijos savivaldybės 20</w:t>
      </w:r>
      <w:r w:rsidR="006B033B" w:rsidRPr="00043504">
        <w:rPr>
          <w:color w:val="000000"/>
          <w:sz w:val="24"/>
          <w:szCs w:val="24"/>
        </w:rPr>
        <w:t>2</w:t>
      </w:r>
      <w:r w:rsidR="001D427F">
        <w:rPr>
          <w:color w:val="000000"/>
          <w:sz w:val="24"/>
          <w:szCs w:val="24"/>
        </w:rPr>
        <w:t>4</w:t>
      </w:r>
      <w:r w:rsidR="009F682E" w:rsidRPr="00043504">
        <w:rPr>
          <w:color w:val="000000"/>
          <w:sz w:val="24"/>
          <w:szCs w:val="24"/>
        </w:rPr>
        <w:t xml:space="preserve"> metų </w:t>
      </w:r>
      <w:r w:rsidR="00610483" w:rsidRPr="00043504">
        <w:rPr>
          <w:color w:val="000000"/>
          <w:sz w:val="24"/>
          <w:szCs w:val="24"/>
        </w:rPr>
        <w:t>metinių</w:t>
      </w:r>
      <w:r w:rsidR="009F682E" w:rsidRPr="00043504">
        <w:rPr>
          <w:color w:val="000000"/>
          <w:sz w:val="24"/>
          <w:szCs w:val="24"/>
        </w:rPr>
        <w:t xml:space="preserve"> ataskaitų rinkini</w:t>
      </w:r>
      <w:r w:rsidR="00610483" w:rsidRPr="00043504">
        <w:rPr>
          <w:color w:val="000000"/>
          <w:sz w:val="24"/>
          <w:szCs w:val="24"/>
        </w:rPr>
        <w:t>o</w:t>
      </w:r>
      <w:r w:rsidR="009F682E" w:rsidRPr="00043504">
        <w:rPr>
          <w:color w:val="000000"/>
          <w:sz w:val="24"/>
          <w:szCs w:val="24"/>
        </w:rPr>
        <w:t xml:space="preserve"> tvirtinimo“</w:t>
      </w:r>
      <w:r w:rsidR="00A004CE" w:rsidRPr="00043504">
        <w:rPr>
          <w:sz w:val="24"/>
          <w:szCs w:val="24"/>
        </w:rPr>
        <w:t>)</w:t>
      </w:r>
      <w:r w:rsidR="00CE26B5" w:rsidRPr="00043504">
        <w:rPr>
          <w:sz w:val="24"/>
          <w:szCs w:val="24"/>
        </w:rPr>
        <w:t xml:space="preserve">; 2) </w:t>
      </w:r>
      <w:r w:rsidR="00A004CE" w:rsidRPr="00043504">
        <w:rPr>
          <w:sz w:val="24"/>
          <w:szCs w:val="24"/>
        </w:rPr>
        <w:t>20</w:t>
      </w:r>
      <w:r w:rsidR="006B033B" w:rsidRPr="00043504">
        <w:rPr>
          <w:sz w:val="24"/>
          <w:szCs w:val="24"/>
        </w:rPr>
        <w:t>2</w:t>
      </w:r>
      <w:r w:rsidR="001D427F">
        <w:rPr>
          <w:sz w:val="24"/>
          <w:szCs w:val="24"/>
        </w:rPr>
        <w:t>4</w:t>
      </w:r>
      <w:r w:rsidR="00A004CE" w:rsidRPr="00043504">
        <w:rPr>
          <w:sz w:val="24"/>
          <w:szCs w:val="24"/>
        </w:rPr>
        <w:t xml:space="preserve"> metų konsoliduotųjų finansinių ataskaitų rinkinys</w:t>
      </w:r>
      <w:r w:rsidR="00C37336" w:rsidRPr="00043504">
        <w:rPr>
          <w:sz w:val="24"/>
          <w:szCs w:val="24"/>
        </w:rPr>
        <w:t xml:space="preserve"> </w:t>
      </w:r>
      <w:r w:rsidR="00A004CE" w:rsidRPr="00043504">
        <w:rPr>
          <w:sz w:val="24"/>
          <w:szCs w:val="24"/>
        </w:rPr>
        <w:t>(</w:t>
      </w:r>
      <w:r w:rsidR="00FB3F59">
        <w:rPr>
          <w:sz w:val="24"/>
          <w:szCs w:val="24"/>
        </w:rPr>
        <w:t xml:space="preserve">patvirtintas </w:t>
      </w:r>
      <w:r w:rsidR="00CE26B5" w:rsidRPr="00043504">
        <w:rPr>
          <w:sz w:val="24"/>
          <w:szCs w:val="24"/>
        </w:rPr>
        <w:t>tuo pačiu 202</w:t>
      </w:r>
      <w:r w:rsidR="001D427F">
        <w:rPr>
          <w:sz w:val="24"/>
          <w:szCs w:val="24"/>
        </w:rPr>
        <w:t>5</w:t>
      </w:r>
      <w:r w:rsidR="00CE26B5" w:rsidRPr="00043504">
        <w:rPr>
          <w:sz w:val="24"/>
          <w:szCs w:val="24"/>
        </w:rPr>
        <w:t xml:space="preserve"> m</w:t>
      </w:r>
      <w:r w:rsidR="001D427F" w:rsidRPr="001D427F">
        <w:rPr>
          <w:sz w:val="24"/>
          <w:szCs w:val="24"/>
        </w:rPr>
        <w:t xml:space="preserve"> </w:t>
      </w:r>
      <w:r w:rsidR="001D427F">
        <w:rPr>
          <w:sz w:val="24"/>
          <w:szCs w:val="24"/>
        </w:rPr>
        <w:t>gegužės</w:t>
      </w:r>
      <w:r w:rsidR="001D427F" w:rsidRPr="00043504">
        <w:rPr>
          <w:sz w:val="24"/>
          <w:szCs w:val="24"/>
        </w:rPr>
        <w:t xml:space="preserve"> </w:t>
      </w:r>
      <w:r w:rsidR="001D427F">
        <w:rPr>
          <w:sz w:val="24"/>
          <w:szCs w:val="24"/>
        </w:rPr>
        <w:t>30</w:t>
      </w:r>
      <w:r w:rsidR="001D427F" w:rsidRPr="00043504">
        <w:rPr>
          <w:sz w:val="24"/>
          <w:szCs w:val="24"/>
        </w:rPr>
        <w:t xml:space="preserve"> d. sprendimu Nr. T-</w:t>
      </w:r>
      <w:r w:rsidR="001D427F">
        <w:rPr>
          <w:sz w:val="24"/>
          <w:szCs w:val="24"/>
        </w:rPr>
        <w:t>88</w:t>
      </w:r>
      <w:r w:rsidR="00221F0D" w:rsidRPr="00043504">
        <w:rPr>
          <w:sz w:val="24"/>
          <w:szCs w:val="24"/>
        </w:rPr>
        <w:t>)</w:t>
      </w:r>
      <w:r w:rsidR="00C37336" w:rsidRPr="00043504">
        <w:rPr>
          <w:sz w:val="24"/>
          <w:szCs w:val="24"/>
        </w:rPr>
        <w:t>.</w:t>
      </w:r>
      <w:r w:rsidR="00C37336" w:rsidRPr="00043504">
        <w:rPr>
          <w:color w:val="000000"/>
          <w:sz w:val="24"/>
          <w:szCs w:val="24"/>
        </w:rPr>
        <w:t xml:space="preserve"> Ši</w:t>
      </w:r>
      <w:r w:rsidR="00CE26B5" w:rsidRPr="00043504">
        <w:rPr>
          <w:color w:val="000000"/>
          <w:sz w:val="24"/>
          <w:szCs w:val="24"/>
        </w:rPr>
        <w:t>o</w:t>
      </w:r>
      <w:r w:rsidR="00C37336" w:rsidRPr="00043504">
        <w:rPr>
          <w:color w:val="000000"/>
          <w:sz w:val="24"/>
          <w:szCs w:val="24"/>
        </w:rPr>
        <w:t xml:space="preserve"> audit</w:t>
      </w:r>
      <w:r w:rsidR="00CE26B5" w:rsidRPr="00043504">
        <w:rPr>
          <w:color w:val="000000"/>
          <w:sz w:val="24"/>
          <w:szCs w:val="24"/>
        </w:rPr>
        <w:t>o</w:t>
      </w:r>
      <w:r w:rsidR="00C37336" w:rsidRPr="00043504">
        <w:rPr>
          <w:color w:val="000000"/>
          <w:sz w:val="24"/>
          <w:szCs w:val="24"/>
        </w:rPr>
        <w:t xml:space="preserve"> metu suformuluota </w:t>
      </w:r>
      <w:r w:rsidR="005B2D8C" w:rsidRPr="00043504">
        <w:rPr>
          <w:color w:val="000000"/>
          <w:sz w:val="24"/>
          <w:szCs w:val="24"/>
        </w:rPr>
        <w:t>1</w:t>
      </w:r>
      <w:r w:rsidR="00111555">
        <w:rPr>
          <w:color w:val="000000"/>
          <w:sz w:val="24"/>
          <w:szCs w:val="24"/>
        </w:rPr>
        <w:t>4</w:t>
      </w:r>
      <w:r w:rsidR="006B033B" w:rsidRPr="00043504">
        <w:rPr>
          <w:color w:val="000000"/>
          <w:sz w:val="24"/>
          <w:szCs w:val="24"/>
        </w:rPr>
        <w:t xml:space="preserve"> išvad</w:t>
      </w:r>
      <w:r w:rsidR="005B2D8C" w:rsidRPr="00043504">
        <w:rPr>
          <w:color w:val="000000"/>
          <w:sz w:val="24"/>
          <w:szCs w:val="24"/>
        </w:rPr>
        <w:t xml:space="preserve">ų, </w:t>
      </w:r>
      <w:r w:rsidR="00111555">
        <w:rPr>
          <w:color w:val="000000"/>
          <w:sz w:val="24"/>
          <w:szCs w:val="24"/>
        </w:rPr>
        <w:t>5</w:t>
      </w:r>
      <w:r w:rsidR="00941733" w:rsidRPr="00043504">
        <w:rPr>
          <w:color w:val="000000"/>
          <w:sz w:val="24"/>
          <w:szCs w:val="24"/>
        </w:rPr>
        <w:t xml:space="preserve"> </w:t>
      </w:r>
      <w:r w:rsidR="00C37336" w:rsidRPr="00043504">
        <w:rPr>
          <w:color w:val="000000"/>
          <w:sz w:val="24"/>
          <w:szCs w:val="24"/>
        </w:rPr>
        <w:t>rekomendacij</w:t>
      </w:r>
      <w:r w:rsidR="005B2D8C" w:rsidRPr="00043504">
        <w:rPr>
          <w:color w:val="000000"/>
          <w:sz w:val="24"/>
          <w:szCs w:val="24"/>
        </w:rPr>
        <w:t>os</w:t>
      </w:r>
      <w:r w:rsidR="00C37336" w:rsidRPr="00043504">
        <w:rPr>
          <w:color w:val="000000"/>
          <w:sz w:val="24"/>
          <w:szCs w:val="24"/>
        </w:rPr>
        <w:t xml:space="preserve"> Savivaldybės administracijai</w:t>
      </w:r>
      <w:r w:rsidR="004B5654" w:rsidRPr="00043504">
        <w:rPr>
          <w:color w:val="000000"/>
          <w:sz w:val="24"/>
          <w:szCs w:val="24"/>
        </w:rPr>
        <w:t xml:space="preserve"> ir pateiktas rekomendacijų įgyvendinimo planas bei priemonės</w:t>
      </w:r>
      <w:r w:rsidR="00C37336" w:rsidRPr="00043504">
        <w:rPr>
          <w:color w:val="000000"/>
          <w:sz w:val="24"/>
          <w:szCs w:val="24"/>
        </w:rPr>
        <w:t xml:space="preserve">. Esminiai </w:t>
      </w:r>
      <w:r w:rsidR="004335DE" w:rsidRPr="00043504">
        <w:rPr>
          <w:color w:val="000000"/>
          <w:sz w:val="24"/>
          <w:szCs w:val="24"/>
        </w:rPr>
        <w:t>f</w:t>
      </w:r>
      <w:r w:rsidRPr="00043504">
        <w:rPr>
          <w:sz w:val="24"/>
          <w:szCs w:val="24"/>
        </w:rPr>
        <w:t>inansinio audito metu nustatyt</w:t>
      </w:r>
      <w:r w:rsidR="00C37336" w:rsidRPr="00043504">
        <w:rPr>
          <w:sz w:val="24"/>
          <w:szCs w:val="24"/>
        </w:rPr>
        <w:t xml:space="preserve">i </w:t>
      </w:r>
      <w:r w:rsidR="00941733" w:rsidRPr="00043504">
        <w:rPr>
          <w:sz w:val="24"/>
          <w:szCs w:val="24"/>
        </w:rPr>
        <w:t xml:space="preserve">pastebėjimai yra dėl </w:t>
      </w:r>
      <w:r w:rsidR="00111555">
        <w:rPr>
          <w:sz w:val="24"/>
          <w:szCs w:val="24"/>
        </w:rPr>
        <w:t>d</w:t>
      </w:r>
      <w:r w:rsidR="00111555" w:rsidRPr="00093E82">
        <w:rPr>
          <w:bCs/>
          <w:sz w:val="24"/>
          <w:szCs w:val="24"/>
        </w:rPr>
        <w:t>uomen</w:t>
      </w:r>
      <w:r w:rsidR="00111555">
        <w:rPr>
          <w:bCs/>
          <w:sz w:val="24"/>
          <w:szCs w:val="24"/>
        </w:rPr>
        <w:t>ų</w:t>
      </w:r>
      <w:r w:rsidR="00111555" w:rsidRPr="00093E82">
        <w:rPr>
          <w:bCs/>
          <w:sz w:val="24"/>
          <w:szCs w:val="24"/>
        </w:rPr>
        <w:t xml:space="preserve"> metinėse Savivaldybės ataskaitose dėl grąžintų skolų nesuta</w:t>
      </w:r>
      <w:r w:rsidR="00111555">
        <w:rPr>
          <w:bCs/>
          <w:sz w:val="24"/>
          <w:szCs w:val="24"/>
        </w:rPr>
        <w:t>pimo,</w:t>
      </w:r>
      <w:r w:rsidR="00111555" w:rsidRPr="00093E82">
        <w:rPr>
          <w:bCs/>
          <w:sz w:val="24"/>
          <w:szCs w:val="24"/>
        </w:rPr>
        <w:t xml:space="preserve"> </w:t>
      </w:r>
      <w:r w:rsidR="00111555">
        <w:rPr>
          <w:bCs/>
          <w:sz w:val="24"/>
          <w:szCs w:val="24"/>
        </w:rPr>
        <w:t xml:space="preserve">dėl nepilnos </w:t>
      </w:r>
      <w:r w:rsidR="00111555" w:rsidRPr="00002154">
        <w:rPr>
          <w:iCs/>
          <w:sz w:val="24"/>
          <w:szCs w:val="24"/>
          <w:shd w:val="clear" w:color="auto" w:fill="FFFFFF"/>
        </w:rPr>
        <w:t>keli</w:t>
      </w:r>
      <w:r w:rsidR="00111555">
        <w:rPr>
          <w:iCs/>
          <w:sz w:val="24"/>
          <w:szCs w:val="24"/>
          <w:shd w:val="clear" w:color="auto" w:fill="FFFFFF"/>
        </w:rPr>
        <w:t>ų</w:t>
      </w:r>
      <w:r w:rsidR="00111555" w:rsidRPr="00002154">
        <w:rPr>
          <w:iCs/>
          <w:sz w:val="24"/>
          <w:szCs w:val="24"/>
          <w:shd w:val="clear" w:color="auto" w:fill="FFFFFF"/>
        </w:rPr>
        <w:t xml:space="preserve"> (gatv</w:t>
      </w:r>
      <w:r w:rsidR="00111555">
        <w:rPr>
          <w:iCs/>
          <w:sz w:val="24"/>
          <w:szCs w:val="24"/>
          <w:shd w:val="clear" w:color="auto" w:fill="FFFFFF"/>
        </w:rPr>
        <w:t>ių</w:t>
      </w:r>
      <w:r w:rsidR="00111555" w:rsidRPr="00002154">
        <w:rPr>
          <w:iCs/>
          <w:sz w:val="24"/>
          <w:szCs w:val="24"/>
          <w:shd w:val="clear" w:color="auto" w:fill="FFFFFF"/>
        </w:rPr>
        <w:t>) teisi</w:t>
      </w:r>
      <w:r w:rsidR="00111555">
        <w:rPr>
          <w:iCs/>
          <w:sz w:val="24"/>
          <w:szCs w:val="24"/>
          <w:shd w:val="clear" w:color="auto" w:fill="FFFFFF"/>
        </w:rPr>
        <w:t>nės</w:t>
      </w:r>
      <w:r w:rsidR="00111555" w:rsidRPr="00002154">
        <w:rPr>
          <w:iCs/>
          <w:sz w:val="24"/>
          <w:szCs w:val="24"/>
          <w:shd w:val="clear" w:color="auto" w:fill="FFFFFF"/>
        </w:rPr>
        <w:t xml:space="preserve"> </w:t>
      </w:r>
      <w:r w:rsidR="00111555">
        <w:rPr>
          <w:iCs/>
          <w:sz w:val="24"/>
          <w:szCs w:val="24"/>
          <w:shd w:val="clear" w:color="auto" w:fill="FFFFFF"/>
        </w:rPr>
        <w:t>r</w:t>
      </w:r>
      <w:r w:rsidR="00111555" w:rsidRPr="00002154">
        <w:rPr>
          <w:iCs/>
          <w:sz w:val="24"/>
          <w:szCs w:val="24"/>
          <w:shd w:val="clear" w:color="auto" w:fill="FFFFFF"/>
        </w:rPr>
        <w:t>egistr</w:t>
      </w:r>
      <w:r w:rsidR="00111555">
        <w:rPr>
          <w:iCs/>
          <w:sz w:val="24"/>
          <w:szCs w:val="24"/>
          <w:shd w:val="clear" w:color="auto" w:fill="FFFFFF"/>
        </w:rPr>
        <w:t xml:space="preserve">acijos, dėl netinkamo </w:t>
      </w:r>
      <w:r w:rsidR="00111555" w:rsidRPr="00002154">
        <w:rPr>
          <w:sz w:val="24"/>
          <w:szCs w:val="24"/>
        </w:rPr>
        <w:t>biologini</w:t>
      </w:r>
      <w:r w:rsidR="00111555">
        <w:rPr>
          <w:sz w:val="24"/>
          <w:szCs w:val="24"/>
        </w:rPr>
        <w:t>o</w:t>
      </w:r>
      <w:r w:rsidR="00111555" w:rsidRPr="00002154">
        <w:rPr>
          <w:sz w:val="24"/>
          <w:szCs w:val="24"/>
        </w:rPr>
        <w:t xml:space="preserve"> turt</w:t>
      </w:r>
      <w:r w:rsidR="00111555">
        <w:rPr>
          <w:sz w:val="24"/>
          <w:szCs w:val="24"/>
        </w:rPr>
        <w:t>o</w:t>
      </w:r>
      <w:r w:rsidR="00111555" w:rsidRPr="00002154">
        <w:rPr>
          <w:sz w:val="24"/>
          <w:szCs w:val="24"/>
        </w:rPr>
        <w:t xml:space="preserve"> apskaity</w:t>
      </w:r>
      <w:r w:rsidR="00DB47AB">
        <w:rPr>
          <w:sz w:val="24"/>
          <w:szCs w:val="24"/>
        </w:rPr>
        <w:t>mo</w:t>
      </w:r>
      <w:r w:rsidR="00111555" w:rsidRPr="00002154">
        <w:rPr>
          <w:sz w:val="24"/>
          <w:szCs w:val="24"/>
        </w:rPr>
        <w:t xml:space="preserve"> </w:t>
      </w:r>
      <w:r w:rsidR="00DB47AB">
        <w:rPr>
          <w:sz w:val="24"/>
          <w:szCs w:val="24"/>
        </w:rPr>
        <w:t xml:space="preserve">(nėra </w:t>
      </w:r>
      <w:r w:rsidR="00111555" w:rsidRPr="00002154">
        <w:rPr>
          <w:sz w:val="24"/>
          <w:szCs w:val="24"/>
        </w:rPr>
        <w:t>patvirtintas sąrašas parkų, skverų, jie nėra įteisinti</w:t>
      </w:r>
      <w:r w:rsidR="00DB47AB">
        <w:rPr>
          <w:sz w:val="24"/>
          <w:szCs w:val="24"/>
        </w:rPr>
        <w:t xml:space="preserve"> ir</w:t>
      </w:r>
      <w:r w:rsidR="00111555" w:rsidRPr="00002154">
        <w:rPr>
          <w:sz w:val="24"/>
          <w:szCs w:val="24"/>
        </w:rPr>
        <w:t xml:space="preserve"> buhalterinėje apskaitoje </w:t>
      </w:r>
      <w:r w:rsidR="00DB47AB">
        <w:rPr>
          <w:sz w:val="24"/>
          <w:szCs w:val="24"/>
        </w:rPr>
        <w:t>neapskaityti,</w:t>
      </w:r>
      <w:r w:rsidR="00111555" w:rsidRPr="00002154">
        <w:rPr>
          <w:sz w:val="24"/>
          <w:szCs w:val="24"/>
        </w:rPr>
        <w:t xml:space="preserve"> Savivaldybės vykdoma želdynų ir želdinių apsauga, priežiūra ir apskaita neatitinka nustatytų Želdynų įstatymo nuostatų</w:t>
      </w:r>
      <w:r w:rsidR="00DB47AB">
        <w:rPr>
          <w:sz w:val="24"/>
          <w:szCs w:val="24"/>
        </w:rPr>
        <w:t>,</w:t>
      </w:r>
      <w:r w:rsidR="00111555" w:rsidRPr="00002154">
        <w:rPr>
          <w:sz w:val="24"/>
          <w:szCs w:val="24"/>
        </w:rPr>
        <w:t xml:space="preserve"> </w:t>
      </w:r>
      <w:r w:rsidR="00DB47AB">
        <w:rPr>
          <w:sz w:val="24"/>
          <w:szCs w:val="24"/>
        </w:rPr>
        <w:t>b</w:t>
      </w:r>
      <w:r w:rsidR="00111555" w:rsidRPr="00002154">
        <w:rPr>
          <w:rFonts w:eastAsia="Calibri"/>
          <w:sz w:val="24"/>
          <w:szCs w:val="24"/>
        </w:rPr>
        <w:t>iologinį turtą savivaldybėje sudaro tik daugiamečiai sodiniai</w:t>
      </w:r>
      <w:r w:rsidR="00DB47AB">
        <w:rPr>
          <w:rFonts w:eastAsia="Calibri"/>
          <w:sz w:val="24"/>
          <w:szCs w:val="24"/>
        </w:rPr>
        <w:t xml:space="preserve">), dėl </w:t>
      </w:r>
      <w:r w:rsidR="00111555" w:rsidRPr="00002154">
        <w:rPr>
          <w:rFonts w:eastAsia="Calibri"/>
          <w:sz w:val="24"/>
          <w:szCs w:val="24"/>
        </w:rPr>
        <w:t>nepateikt</w:t>
      </w:r>
      <w:r w:rsidR="00DB47AB">
        <w:rPr>
          <w:rFonts w:eastAsia="Calibri"/>
          <w:sz w:val="24"/>
          <w:szCs w:val="24"/>
        </w:rPr>
        <w:t>o</w:t>
      </w:r>
      <w:r w:rsidR="00111555" w:rsidRPr="00002154">
        <w:rPr>
          <w:rFonts w:eastAsia="Calibri"/>
          <w:sz w:val="24"/>
          <w:szCs w:val="24"/>
        </w:rPr>
        <w:t xml:space="preserve"> Savivaldybės panaudos sutarčių sąraš</w:t>
      </w:r>
      <w:r w:rsidR="00DB47AB">
        <w:rPr>
          <w:rFonts w:eastAsia="Calibri"/>
          <w:sz w:val="24"/>
          <w:szCs w:val="24"/>
        </w:rPr>
        <w:t>o</w:t>
      </w:r>
      <w:r w:rsidR="00111555" w:rsidRPr="00002154">
        <w:rPr>
          <w:rFonts w:eastAsia="Calibri"/>
          <w:sz w:val="24"/>
          <w:szCs w:val="24"/>
        </w:rPr>
        <w:t>.</w:t>
      </w:r>
      <w:r w:rsidR="00DB47AB">
        <w:rPr>
          <w:rFonts w:eastAsia="Calibri"/>
          <w:sz w:val="24"/>
          <w:szCs w:val="24"/>
        </w:rPr>
        <w:t xml:space="preserve"> </w:t>
      </w:r>
      <w:r w:rsidR="00976654" w:rsidRPr="00043504">
        <w:rPr>
          <w:sz w:val="24"/>
          <w:szCs w:val="24"/>
        </w:rPr>
        <w:t xml:space="preserve">Ataskaitoje atsispindi pagrindiniai 2024 metų Savivaldybės biudžeto rodikliai, palyginami duomenys su ankstesniais metais, įvertinamas finansinių ataskaitų rinkinio duomenų korektiškumas, </w:t>
      </w:r>
      <w:r w:rsidR="008729FA" w:rsidRPr="00043504">
        <w:rPr>
          <w:sz w:val="24"/>
          <w:szCs w:val="24"/>
        </w:rPr>
        <w:t>pridedami įstaigų vidaus kontrolės sistemos vertinimo rezultatai</w:t>
      </w:r>
      <w:r w:rsidR="00C25C44" w:rsidRPr="00043504">
        <w:rPr>
          <w:sz w:val="24"/>
          <w:szCs w:val="24"/>
        </w:rPr>
        <w:t xml:space="preserve">. </w:t>
      </w:r>
    </w:p>
    <w:p w14:paraId="156DC94A" w14:textId="4DA068DF" w:rsidR="00154D92" w:rsidRPr="00043504" w:rsidRDefault="00C60EA8" w:rsidP="00BA7EDD">
      <w:pPr>
        <w:spacing w:line="276" w:lineRule="auto"/>
        <w:ind w:firstLine="851"/>
        <w:jc w:val="both"/>
        <w:rPr>
          <w:sz w:val="24"/>
          <w:szCs w:val="24"/>
        </w:rPr>
      </w:pPr>
      <w:r w:rsidRPr="00043504">
        <w:rPr>
          <w:sz w:val="24"/>
          <w:szCs w:val="24"/>
        </w:rPr>
        <w:t>Reikšmingų teisės aktų pažeidimų ir klaidų, galinčių daryti reikšmingą įtaką audituotoms Savivaldybės 20</w:t>
      </w:r>
      <w:r w:rsidR="00EB69AF" w:rsidRPr="00043504">
        <w:rPr>
          <w:sz w:val="24"/>
          <w:szCs w:val="24"/>
        </w:rPr>
        <w:t>2</w:t>
      </w:r>
      <w:r w:rsidR="008729FA" w:rsidRPr="00043504">
        <w:rPr>
          <w:sz w:val="24"/>
          <w:szCs w:val="24"/>
        </w:rPr>
        <w:t>3</w:t>
      </w:r>
      <w:r w:rsidRPr="00043504">
        <w:rPr>
          <w:sz w:val="24"/>
          <w:szCs w:val="24"/>
        </w:rPr>
        <w:t xml:space="preserve"> metų biudžeto vykdymo ataskaitoms, nenustatyta. </w:t>
      </w:r>
      <w:r w:rsidR="00D11BC6" w:rsidRPr="00043504">
        <w:rPr>
          <w:sz w:val="24"/>
          <w:szCs w:val="24"/>
        </w:rPr>
        <w:t>Dėl konsoliduotųjų finansinių ataskaitų rinkinio</w:t>
      </w:r>
      <w:r w:rsidR="008729FA" w:rsidRPr="00043504">
        <w:rPr>
          <w:sz w:val="24"/>
          <w:szCs w:val="24"/>
        </w:rPr>
        <w:t>,</w:t>
      </w:r>
      <w:r w:rsidR="006945BD" w:rsidRPr="00043504">
        <w:rPr>
          <w:sz w:val="24"/>
          <w:szCs w:val="24"/>
        </w:rPr>
        <w:t xml:space="preserve"> </w:t>
      </w:r>
      <w:r w:rsidR="008729FA" w:rsidRPr="00043504">
        <w:rPr>
          <w:sz w:val="24"/>
          <w:szCs w:val="24"/>
        </w:rPr>
        <w:t>dėl konsoliduotųjų biudžeto vykdymo ataskaitų rinkinio ir dėl Savivaldybės lėšų ir turto valdymo, naudojimo, disponavimo jais teisėtumo ir jų naudojimo įstatymų nustatytiems tikslams atskiroje išvadoje pareikštos besąlyginės nuomonės</w:t>
      </w:r>
      <w:r w:rsidR="006945BD" w:rsidRPr="00043504">
        <w:rPr>
          <w:sz w:val="24"/>
          <w:szCs w:val="24"/>
        </w:rPr>
        <w:t>, kas reiškia, kad</w:t>
      </w:r>
      <w:r w:rsidR="008729FA" w:rsidRPr="00043504">
        <w:rPr>
          <w:sz w:val="24"/>
          <w:szCs w:val="24"/>
        </w:rPr>
        <w:t xml:space="preserve"> rinkiniai parengti korektiškai ir pateikti pagal teisės aktus, reglamentuojančius jų sudarymą</w:t>
      </w:r>
      <w:r w:rsidR="004C40B8" w:rsidRPr="00043504">
        <w:rPr>
          <w:sz w:val="24"/>
          <w:szCs w:val="24"/>
        </w:rPr>
        <w:t>.</w:t>
      </w:r>
      <w:r w:rsidR="00D11BC6" w:rsidRPr="00043504">
        <w:rPr>
          <w:sz w:val="24"/>
          <w:szCs w:val="24"/>
        </w:rPr>
        <w:t xml:space="preserve"> </w:t>
      </w:r>
      <w:r w:rsidR="008729FA" w:rsidRPr="00043504">
        <w:rPr>
          <w:sz w:val="24"/>
          <w:szCs w:val="24"/>
        </w:rPr>
        <w:t>Patvirtinti rinkiniai su a</w:t>
      </w:r>
      <w:r w:rsidRPr="00043504">
        <w:rPr>
          <w:sz w:val="24"/>
          <w:szCs w:val="24"/>
        </w:rPr>
        <w:t>taskait</w:t>
      </w:r>
      <w:r w:rsidR="008729FA" w:rsidRPr="00043504">
        <w:rPr>
          <w:sz w:val="24"/>
          <w:szCs w:val="24"/>
        </w:rPr>
        <w:t>a</w:t>
      </w:r>
      <w:r w:rsidRPr="00043504">
        <w:rPr>
          <w:sz w:val="24"/>
          <w:szCs w:val="24"/>
        </w:rPr>
        <w:t xml:space="preserve"> ir išvado</w:t>
      </w:r>
      <w:r w:rsidR="008729FA" w:rsidRPr="00043504">
        <w:rPr>
          <w:sz w:val="24"/>
          <w:szCs w:val="24"/>
        </w:rPr>
        <w:t>mi</w:t>
      </w:r>
      <w:r w:rsidRPr="00043504">
        <w:rPr>
          <w:sz w:val="24"/>
          <w:szCs w:val="24"/>
        </w:rPr>
        <w:t>s paskelbt</w:t>
      </w:r>
      <w:r w:rsidR="008729FA" w:rsidRPr="00043504">
        <w:rPr>
          <w:sz w:val="24"/>
          <w:szCs w:val="24"/>
        </w:rPr>
        <w:t>i</w:t>
      </w:r>
      <w:r w:rsidRPr="00043504">
        <w:rPr>
          <w:sz w:val="24"/>
          <w:szCs w:val="24"/>
        </w:rPr>
        <w:t xml:space="preserve"> Savivaldybės interneto svetainėje.</w:t>
      </w:r>
    </w:p>
    <w:p w14:paraId="7DC7BE9E" w14:textId="0BAED4BC" w:rsidR="00343575" w:rsidRPr="00343575" w:rsidRDefault="0049781C" w:rsidP="00343575">
      <w:pPr>
        <w:spacing w:line="276" w:lineRule="auto"/>
        <w:ind w:firstLine="851"/>
        <w:jc w:val="both"/>
        <w:rPr>
          <w:sz w:val="24"/>
          <w:szCs w:val="24"/>
        </w:rPr>
      </w:pPr>
      <w:r w:rsidRPr="00F4705F">
        <w:rPr>
          <w:sz w:val="24"/>
          <w:szCs w:val="24"/>
        </w:rPr>
        <w:t>Ataskaitiniais metais</w:t>
      </w:r>
      <w:r w:rsidR="00354A9F" w:rsidRPr="00F4705F">
        <w:rPr>
          <w:sz w:val="24"/>
          <w:szCs w:val="24"/>
        </w:rPr>
        <w:t xml:space="preserve"> </w:t>
      </w:r>
      <w:r w:rsidR="00DC23C6" w:rsidRPr="00F4705F">
        <w:rPr>
          <w:sz w:val="24"/>
          <w:szCs w:val="24"/>
        </w:rPr>
        <w:t xml:space="preserve">Tarnyba </w:t>
      </w:r>
      <w:r w:rsidR="00154D92" w:rsidRPr="00F4705F">
        <w:rPr>
          <w:sz w:val="24"/>
          <w:szCs w:val="24"/>
        </w:rPr>
        <w:t>a</w:t>
      </w:r>
      <w:r w:rsidR="00154D92" w:rsidRPr="00F4705F">
        <w:rPr>
          <w:sz w:val="24"/>
          <w:szCs w:val="24"/>
          <w:lang w:eastAsia="lt-LT"/>
        </w:rPr>
        <w:t>tlik</w:t>
      </w:r>
      <w:r w:rsidR="00DC23C6" w:rsidRPr="00F4705F">
        <w:rPr>
          <w:sz w:val="24"/>
          <w:szCs w:val="24"/>
          <w:lang w:eastAsia="lt-LT"/>
        </w:rPr>
        <w:t>o</w:t>
      </w:r>
      <w:r w:rsidR="006945BD" w:rsidRPr="00F4705F">
        <w:rPr>
          <w:sz w:val="24"/>
          <w:szCs w:val="24"/>
          <w:lang w:eastAsia="lt-LT"/>
        </w:rPr>
        <w:t xml:space="preserve"> </w:t>
      </w:r>
      <w:r w:rsidR="00F4705F" w:rsidRPr="00F4705F">
        <w:rPr>
          <w:sz w:val="24"/>
          <w:szCs w:val="24"/>
        </w:rPr>
        <w:t>priedų ir priemokų skyrimo teisėtumo savivaldybės administracijoje</w:t>
      </w:r>
      <w:r w:rsidR="00DC23C6" w:rsidRPr="00F4705F">
        <w:rPr>
          <w:sz w:val="24"/>
          <w:szCs w:val="24"/>
        </w:rPr>
        <w:t xml:space="preserve"> auditą,</w:t>
      </w:r>
      <w:r w:rsidR="006945BD" w:rsidRPr="00F4705F">
        <w:rPr>
          <w:sz w:val="24"/>
          <w:szCs w:val="24"/>
        </w:rPr>
        <w:t xml:space="preserve"> </w:t>
      </w:r>
      <w:r w:rsidR="00071F3C" w:rsidRPr="00F4705F">
        <w:rPr>
          <w:sz w:val="24"/>
          <w:szCs w:val="24"/>
        </w:rPr>
        <w:t xml:space="preserve">kurio tikslas </w:t>
      </w:r>
      <w:r w:rsidR="00DC23C6" w:rsidRPr="00F4705F">
        <w:rPr>
          <w:sz w:val="24"/>
          <w:szCs w:val="24"/>
        </w:rPr>
        <w:t xml:space="preserve">buvo </w:t>
      </w:r>
      <w:r w:rsidR="00F4705F" w:rsidRPr="00F4705F">
        <w:rPr>
          <w:sz w:val="24"/>
          <w:szCs w:val="24"/>
        </w:rPr>
        <w:t xml:space="preserve">patikrinti 2024 m. (atskirais atvejais ir ankstesnių arba vėlesnių metų) teisės aktų laikymąsi skiriant ir mokant priemokas ir priedus savivaldybės </w:t>
      </w:r>
      <w:r w:rsidR="00F4705F" w:rsidRPr="00343575">
        <w:rPr>
          <w:sz w:val="24"/>
          <w:szCs w:val="24"/>
        </w:rPr>
        <w:t>administracijoje</w:t>
      </w:r>
      <w:r w:rsidR="00071F3C" w:rsidRPr="00343575">
        <w:rPr>
          <w:sz w:val="24"/>
          <w:szCs w:val="24"/>
        </w:rPr>
        <w:t xml:space="preserve">. </w:t>
      </w:r>
      <w:r w:rsidR="00343575" w:rsidRPr="00343575">
        <w:rPr>
          <w:sz w:val="24"/>
          <w:szCs w:val="24"/>
        </w:rPr>
        <w:t>Audito metu nustatyta, kad p</w:t>
      </w:r>
      <w:r w:rsidR="00343575" w:rsidRPr="00343575">
        <w:rPr>
          <w:color w:val="000000" w:themeColor="text1"/>
          <w:sz w:val="24"/>
          <w:szCs w:val="24"/>
        </w:rPr>
        <w:t>riemokos išmokamos per vėlai</w:t>
      </w:r>
      <w:r w:rsidR="00343575">
        <w:rPr>
          <w:color w:val="000000" w:themeColor="text1"/>
          <w:sz w:val="24"/>
          <w:szCs w:val="24"/>
        </w:rPr>
        <w:t xml:space="preserve">, </w:t>
      </w:r>
      <w:r w:rsidR="00343575" w:rsidRPr="00343575">
        <w:rPr>
          <w:color w:val="000000" w:themeColor="text1"/>
          <w:sz w:val="24"/>
          <w:szCs w:val="24"/>
        </w:rPr>
        <w:t xml:space="preserve">buhalterinėje apskaitoje </w:t>
      </w:r>
      <w:r w:rsidR="00343575">
        <w:rPr>
          <w:color w:val="000000" w:themeColor="text1"/>
          <w:sz w:val="24"/>
          <w:szCs w:val="24"/>
        </w:rPr>
        <w:t>j</w:t>
      </w:r>
      <w:r w:rsidR="00343575" w:rsidRPr="00343575">
        <w:rPr>
          <w:color w:val="000000" w:themeColor="text1"/>
          <w:sz w:val="24"/>
          <w:szCs w:val="24"/>
        </w:rPr>
        <w:t xml:space="preserve">os </w:t>
      </w:r>
      <w:r w:rsidR="00343575">
        <w:rPr>
          <w:color w:val="000000" w:themeColor="text1"/>
          <w:sz w:val="24"/>
          <w:szCs w:val="24"/>
        </w:rPr>
        <w:t xml:space="preserve">dažnai </w:t>
      </w:r>
      <w:r w:rsidR="00343575" w:rsidRPr="00343575">
        <w:rPr>
          <w:color w:val="000000" w:themeColor="text1"/>
          <w:sz w:val="24"/>
          <w:szCs w:val="24"/>
        </w:rPr>
        <w:t>supainiojamos su vienkartinėmis išmokomis</w:t>
      </w:r>
      <w:r w:rsidR="00343575">
        <w:rPr>
          <w:color w:val="000000" w:themeColor="text1"/>
          <w:sz w:val="24"/>
          <w:szCs w:val="24"/>
        </w:rPr>
        <w:t>,</w:t>
      </w:r>
      <w:r w:rsidR="00343575" w:rsidRPr="00343575">
        <w:rPr>
          <w:color w:val="000000" w:themeColor="text1"/>
          <w:sz w:val="24"/>
          <w:szCs w:val="24"/>
        </w:rPr>
        <w:t xml:space="preserve"> </w:t>
      </w:r>
      <w:r w:rsidR="00343575">
        <w:rPr>
          <w:color w:val="000000" w:themeColor="text1"/>
          <w:sz w:val="24"/>
          <w:szCs w:val="24"/>
        </w:rPr>
        <w:t>t</w:t>
      </w:r>
      <w:r w:rsidR="00343575" w:rsidRPr="00343575">
        <w:rPr>
          <w:color w:val="000000" w:themeColor="text1"/>
          <w:sz w:val="24"/>
          <w:szCs w:val="24"/>
        </w:rPr>
        <w:t xml:space="preserve">eisiniai </w:t>
      </w:r>
      <w:r w:rsidR="00343575">
        <w:rPr>
          <w:color w:val="000000" w:themeColor="text1"/>
          <w:sz w:val="24"/>
          <w:szCs w:val="24"/>
        </w:rPr>
        <w:t xml:space="preserve">jų skyrimo </w:t>
      </w:r>
      <w:r w:rsidR="00343575" w:rsidRPr="00343575">
        <w:rPr>
          <w:color w:val="000000" w:themeColor="text1"/>
          <w:sz w:val="24"/>
          <w:szCs w:val="24"/>
        </w:rPr>
        <w:t>pagrindai neatitinka piniginių išmokų pobūdžio</w:t>
      </w:r>
      <w:r w:rsidR="00343575">
        <w:rPr>
          <w:color w:val="000000" w:themeColor="text1"/>
          <w:sz w:val="24"/>
          <w:szCs w:val="24"/>
        </w:rPr>
        <w:t>, p</w:t>
      </w:r>
      <w:r w:rsidR="00343575" w:rsidRPr="00343575">
        <w:rPr>
          <w:color w:val="000000" w:themeColor="text1"/>
          <w:sz w:val="24"/>
          <w:szCs w:val="24"/>
        </w:rPr>
        <w:t>riemokų dydžiai neatitinka teisės aktų reikalavimų</w:t>
      </w:r>
      <w:r w:rsidR="00343575">
        <w:rPr>
          <w:color w:val="000000" w:themeColor="text1"/>
          <w:sz w:val="24"/>
          <w:szCs w:val="24"/>
        </w:rPr>
        <w:t xml:space="preserve">, </w:t>
      </w:r>
      <w:r w:rsidR="00343575" w:rsidRPr="00343575">
        <w:rPr>
          <w:color w:val="000000" w:themeColor="text1"/>
          <w:sz w:val="24"/>
          <w:szCs w:val="24"/>
        </w:rPr>
        <w:t xml:space="preserve">neteisingai paskaičiuojami priemokų dydžiai, pavėluotai surašomi prašymai dėl pagrindų skirti priemoką. </w:t>
      </w:r>
      <w:r w:rsidR="00343575" w:rsidRPr="00343575">
        <w:rPr>
          <w:sz w:val="24"/>
          <w:szCs w:val="24"/>
        </w:rPr>
        <w:t xml:space="preserve">Auditas padėjo atskleisti </w:t>
      </w:r>
      <w:r w:rsidR="00343575">
        <w:rPr>
          <w:color w:val="000000" w:themeColor="text1"/>
          <w:sz w:val="24"/>
          <w:szCs w:val="24"/>
        </w:rPr>
        <w:t>d</w:t>
      </w:r>
      <w:r w:rsidR="00343575" w:rsidRPr="00343575">
        <w:rPr>
          <w:color w:val="000000" w:themeColor="text1"/>
          <w:sz w:val="24"/>
          <w:szCs w:val="24"/>
        </w:rPr>
        <w:t>arom</w:t>
      </w:r>
      <w:r w:rsidR="00343575">
        <w:rPr>
          <w:color w:val="000000" w:themeColor="text1"/>
          <w:sz w:val="24"/>
          <w:szCs w:val="24"/>
        </w:rPr>
        <w:t>a</w:t>
      </w:r>
      <w:r w:rsidR="00343575" w:rsidRPr="00343575">
        <w:rPr>
          <w:color w:val="000000" w:themeColor="text1"/>
          <w:sz w:val="24"/>
          <w:szCs w:val="24"/>
        </w:rPr>
        <w:t>s klaid</w:t>
      </w:r>
      <w:r w:rsidR="00343575">
        <w:rPr>
          <w:color w:val="000000" w:themeColor="text1"/>
          <w:sz w:val="24"/>
          <w:szCs w:val="24"/>
        </w:rPr>
        <w:t>a</w:t>
      </w:r>
      <w:r w:rsidR="00343575" w:rsidRPr="00343575">
        <w:rPr>
          <w:color w:val="000000" w:themeColor="text1"/>
          <w:sz w:val="24"/>
          <w:szCs w:val="24"/>
        </w:rPr>
        <w:t xml:space="preserve">s įsakymuose ir rezoliucijose (neteisingai arba visai nenurodomas teisinis pagrindas, nenurodomas priemokos dydis, įsakymo preambulės ir dėstomosios dalies tekstai prieštarauja vienas kitam), </w:t>
      </w:r>
      <w:r w:rsidR="00343575">
        <w:rPr>
          <w:color w:val="000000" w:themeColor="text1"/>
          <w:sz w:val="24"/>
          <w:szCs w:val="24"/>
        </w:rPr>
        <w:t>taip pat atvejus, kai p</w:t>
      </w:r>
      <w:r w:rsidR="00343575" w:rsidRPr="00343575">
        <w:rPr>
          <w:color w:val="000000" w:themeColor="text1"/>
          <w:sz w:val="24"/>
          <w:szCs w:val="24"/>
        </w:rPr>
        <w:t xml:space="preserve">riemokos sukuriamos ir paskiriamos dirbtinai, o neteisingai parinkta priemokos rūšis sukuria prieštaravimus tarp atliktų funkcijų ir už jas gauto atlygio. </w:t>
      </w:r>
      <w:r w:rsidR="00343575">
        <w:rPr>
          <w:color w:val="000000" w:themeColor="text1"/>
          <w:sz w:val="24"/>
          <w:szCs w:val="24"/>
        </w:rPr>
        <w:t>Teikėme 16 rekomendacijų</w:t>
      </w:r>
      <w:r w:rsidR="001C22A4">
        <w:rPr>
          <w:color w:val="000000" w:themeColor="text1"/>
          <w:sz w:val="24"/>
          <w:szCs w:val="24"/>
        </w:rPr>
        <w:t>, beveik visas jas administracija įgyvendino.</w:t>
      </w:r>
    </w:p>
    <w:p w14:paraId="276A6C31" w14:textId="1490586B" w:rsidR="006D19ED" w:rsidRPr="00043504" w:rsidRDefault="006D19ED" w:rsidP="00D64D21">
      <w:pPr>
        <w:spacing w:line="276" w:lineRule="auto"/>
        <w:ind w:firstLine="851"/>
        <w:jc w:val="both"/>
        <w:rPr>
          <w:sz w:val="24"/>
          <w:szCs w:val="24"/>
        </w:rPr>
      </w:pPr>
      <w:r w:rsidRPr="00D64D21">
        <w:rPr>
          <w:sz w:val="24"/>
          <w:szCs w:val="24"/>
        </w:rPr>
        <w:t xml:space="preserve">Kitas, praėjusiais metais </w:t>
      </w:r>
      <w:r w:rsidR="00D64D21">
        <w:rPr>
          <w:sz w:val="24"/>
          <w:szCs w:val="24"/>
        </w:rPr>
        <w:t>į</w:t>
      </w:r>
      <w:r w:rsidRPr="00D64D21">
        <w:rPr>
          <w:sz w:val="24"/>
          <w:szCs w:val="24"/>
        </w:rPr>
        <w:t xml:space="preserve">vykdytas </w:t>
      </w:r>
      <w:r w:rsidR="00071F3C" w:rsidRPr="00D64D21">
        <w:rPr>
          <w:sz w:val="24"/>
          <w:szCs w:val="24"/>
        </w:rPr>
        <w:t>audit</w:t>
      </w:r>
      <w:r w:rsidRPr="00D64D21">
        <w:rPr>
          <w:sz w:val="24"/>
          <w:szCs w:val="24"/>
        </w:rPr>
        <w:t>as</w:t>
      </w:r>
      <w:r w:rsidR="00071F3C" w:rsidRPr="00D64D21">
        <w:rPr>
          <w:sz w:val="24"/>
          <w:szCs w:val="24"/>
        </w:rPr>
        <w:t xml:space="preserve"> </w:t>
      </w:r>
      <w:r w:rsidR="00D64D21">
        <w:rPr>
          <w:sz w:val="24"/>
          <w:szCs w:val="24"/>
        </w:rPr>
        <w:t>buvo</w:t>
      </w:r>
      <w:r w:rsidRPr="00D64D21">
        <w:rPr>
          <w:sz w:val="24"/>
          <w:szCs w:val="24"/>
        </w:rPr>
        <w:t xml:space="preserve"> </w:t>
      </w:r>
      <w:r w:rsidR="00071F3C" w:rsidRPr="00D64D21">
        <w:rPr>
          <w:sz w:val="24"/>
          <w:szCs w:val="24"/>
        </w:rPr>
        <w:t>„</w:t>
      </w:r>
      <w:r w:rsidR="00D64D21">
        <w:rPr>
          <w:sz w:val="24"/>
          <w:szCs w:val="24"/>
        </w:rPr>
        <w:t>S</w:t>
      </w:r>
      <w:r w:rsidR="00D64D21" w:rsidRPr="00D64D21">
        <w:rPr>
          <w:sz w:val="24"/>
          <w:szCs w:val="24"/>
        </w:rPr>
        <w:t>avivaldybėje galiojančių tarybos, mero, administracijos direktoriaus priimtų tvarkų aprašų laikymosi, efektyvumo, veiksmingumo ir naudos auditas</w:t>
      </w:r>
      <w:r w:rsidRPr="00D64D21">
        <w:rPr>
          <w:sz w:val="24"/>
          <w:szCs w:val="24"/>
        </w:rPr>
        <w:t>“</w:t>
      </w:r>
      <w:r w:rsidR="00D64D21">
        <w:rPr>
          <w:sz w:val="24"/>
          <w:szCs w:val="24"/>
        </w:rPr>
        <w:t xml:space="preserve">. Jo tikslas </w:t>
      </w:r>
      <w:r w:rsidR="007E1E57">
        <w:rPr>
          <w:sz w:val="24"/>
          <w:szCs w:val="24"/>
        </w:rPr>
        <w:t xml:space="preserve">buvo </w:t>
      </w:r>
      <w:r w:rsidR="00D64D21" w:rsidRPr="006903F3">
        <w:rPr>
          <w:sz w:val="24"/>
          <w:szCs w:val="24"/>
        </w:rPr>
        <w:t>nustatyti, kaip Administracija laikosi teisės aktų vykdydama savo funkcijas.</w:t>
      </w:r>
      <w:r w:rsidR="007E1E57">
        <w:rPr>
          <w:sz w:val="24"/>
          <w:szCs w:val="24"/>
        </w:rPr>
        <w:t xml:space="preserve"> </w:t>
      </w:r>
      <w:r w:rsidR="00D64D21" w:rsidRPr="006903F3">
        <w:rPr>
          <w:sz w:val="24"/>
          <w:szCs w:val="24"/>
        </w:rPr>
        <w:t>Audito metu siekėme atsakyti į pagrindinius klausimus:</w:t>
      </w:r>
      <w:r w:rsidR="007E1E57">
        <w:rPr>
          <w:sz w:val="24"/>
          <w:szCs w:val="24"/>
        </w:rPr>
        <w:t xml:space="preserve"> </w:t>
      </w:r>
      <w:r w:rsidR="00D64D21" w:rsidRPr="006903F3">
        <w:rPr>
          <w:sz w:val="24"/>
          <w:szCs w:val="24"/>
        </w:rPr>
        <w:t>ar Administracija, vykdydama savo funkcijas, vadovaujasi galiojančiais teisės aktais ir ar jie parengti vadovaujantis aktualiais aukštesnės teisinės galios teisės aktais;</w:t>
      </w:r>
      <w:r w:rsidR="007E1E57">
        <w:rPr>
          <w:sz w:val="24"/>
          <w:szCs w:val="24"/>
        </w:rPr>
        <w:t xml:space="preserve"> </w:t>
      </w:r>
      <w:r w:rsidR="00D64D21" w:rsidRPr="006903F3">
        <w:rPr>
          <w:sz w:val="24"/>
          <w:szCs w:val="24"/>
        </w:rPr>
        <w:t>ar galiojantys savivaldybės tarybos sprendimai, mero potvarkiai, Administracijos direktoriaus įsakymai veiksmingi, užtikrina tinkamą ir efektyvų funkcijų vykdymą bei sudaro prielaidas pasiekti Administracijos veiklos tikslų.</w:t>
      </w:r>
      <w:r w:rsidRPr="00D64D21">
        <w:rPr>
          <w:sz w:val="24"/>
          <w:szCs w:val="24"/>
        </w:rPr>
        <w:t xml:space="preserve"> </w:t>
      </w:r>
      <w:r w:rsidR="007E1E57">
        <w:rPr>
          <w:sz w:val="24"/>
          <w:szCs w:val="24"/>
        </w:rPr>
        <w:t>A</w:t>
      </w:r>
      <w:r w:rsidR="007E1E57" w:rsidRPr="006903F3">
        <w:rPr>
          <w:sz w:val="24"/>
          <w:szCs w:val="24"/>
        </w:rPr>
        <w:t>udito metu buvo peržiūrėta ir patikrinta apie 250 Kalvarijos savivaldybėje priimtų teisės aktų</w:t>
      </w:r>
      <w:r w:rsidR="007E1E57">
        <w:rPr>
          <w:sz w:val="24"/>
          <w:szCs w:val="24"/>
        </w:rPr>
        <w:t>,</w:t>
      </w:r>
      <w:r w:rsidRPr="00043504">
        <w:rPr>
          <w:sz w:val="24"/>
          <w:szCs w:val="24"/>
        </w:rPr>
        <w:t xml:space="preserve"> iškeltos problemos, suform</w:t>
      </w:r>
      <w:r w:rsidR="009352D3" w:rsidRPr="00043504">
        <w:rPr>
          <w:sz w:val="24"/>
          <w:szCs w:val="24"/>
        </w:rPr>
        <w:t>ul</w:t>
      </w:r>
      <w:r w:rsidRPr="00043504">
        <w:rPr>
          <w:sz w:val="24"/>
          <w:szCs w:val="24"/>
        </w:rPr>
        <w:t>uotos 9 rekomendacijos</w:t>
      </w:r>
      <w:r w:rsidR="009352D3" w:rsidRPr="00043504">
        <w:rPr>
          <w:sz w:val="24"/>
          <w:szCs w:val="24"/>
        </w:rPr>
        <w:t>, nustatyti veiksmai, priemonės ir terminai joms įgyvendinti</w:t>
      </w:r>
      <w:r w:rsidR="00A4759B" w:rsidRPr="00043504">
        <w:rPr>
          <w:sz w:val="24"/>
          <w:szCs w:val="24"/>
        </w:rPr>
        <w:t>. Su auditų ataskaitomis išsamiai galima susipažinti Savivaldybės interneto svetainėje.</w:t>
      </w:r>
    </w:p>
    <w:p w14:paraId="297A41E3" w14:textId="110B3AD0" w:rsidR="00FB3F59" w:rsidRDefault="00A4759B" w:rsidP="00BA7EDD">
      <w:pPr>
        <w:spacing w:line="276" w:lineRule="auto"/>
        <w:ind w:firstLine="851"/>
        <w:jc w:val="both"/>
        <w:rPr>
          <w:sz w:val="24"/>
          <w:szCs w:val="24"/>
        </w:rPr>
      </w:pPr>
      <w:r w:rsidRPr="00043504">
        <w:rPr>
          <w:sz w:val="24"/>
          <w:szCs w:val="24"/>
        </w:rPr>
        <w:t>202</w:t>
      </w:r>
      <w:r w:rsidR="007E1E57">
        <w:rPr>
          <w:sz w:val="24"/>
          <w:szCs w:val="24"/>
        </w:rPr>
        <w:t>5</w:t>
      </w:r>
      <w:r w:rsidRPr="00043504">
        <w:rPr>
          <w:sz w:val="24"/>
          <w:szCs w:val="24"/>
        </w:rPr>
        <w:t xml:space="preserve"> m. buvo atliktos planavimo procedūros dar dviejuose </w:t>
      </w:r>
      <w:r w:rsidR="00FB3F59">
        <w:rPr>
          <w:sz w:val="24"/>
          <w:szCs w:val="24"/>
        </w:rPr>
        <w:t>T</w:t>
      </w:r>
      <w:r w:rsidRPr="00043504">
        <w:rPr>
          <w:sz w:val="24"/>
          <w:szCs w:val="24"/>
        </w:rPr>
        <w:t xml:space="preserve">arnybos pradedamuose audituose: </w:t>
      </w:r>
      <w:r w:rsidR="007E1E57">
        <w:rPr>
          <w:sz w:val="24"/>
          <w:szCs w:val="24"/>
        </w:rPr>
        <w:t>Kalvarijos savivaldybės švietimo įstaigų ūkio daliai skirtų lėšų panaudojimas 2025 m</w:t>
      </w:r>
      <w:r w:rsidRPr="00043504">
        <w:rPr>
          <w:sz w:val="24"/>
          <w:szCs w:val="24"/>
        </w:rPr>
        <w:t>.</w:t>
      </w:r>
      <w:r w:rsidR="007E1E57">
        <w:rPr>
          <w:sz w:val="24"/>
          <w:szCs w:val="24"/>
        </w:rPr>
        <w:t xml:space="preserve"> ir </w:t>
      </w:r>
      <w:r w:rsidR="00466203">
        <w:rPr>
          <w:sz w:val="24"/>
          <w:szCs w:val="24"/>
        </w:rPr>
        <w:lastRenderedPageBreak/>
        <w:t xml:space="preserve">auditas </w:t>
      </w:r>
      <w:r w:rsidR="00466203" w:rsidRPr="004B3316">
        <w:rPr>
          <w:sz w:val="24"/>
          <w:szCs w:val="24"/>
        </w:rPr>
        <w:t>dėl vietinių rinkliavų surinkimo ir apskaitos Kalvarijos savivaldybėje</w:t>
      </w:r>
      <w:r w:rsidR="00466203">
        <w:rPr>
          <w:sz w:val="24"/>
          <w:szCs w:val="24"/>
        </w:rPr>
        <w:t>.</w:t>
      </w:r>
      <w:r w:rsidRPr="00043504">
        <w:rPr>
          <w:sz w:val="24"/>
          <w:szCs w:val="24"/>
        </w:rPr>
        <w:t xml:space="preserve"> </w:t>
      </w:r>
      <w:r w:rsidR="00071F3C" w:rsidRPr="00043504">
        <w:rPr>
          <w:sz w:val="24"/>
          <w:szCs w:val="24"/>
        </w:rPr>
        <w:t xml:space="preserve">Pastarieji abu auditai </w:t>
      </w:r>
      <w:r w:rsidRPr="00043504">
        <w:rPr>
          <w:sz w:val="24"/>
          <w:szCs w:val="24"/>
        </w:rPr>
        <w:t>suplanuot</w:t>
      </w:r>
      <w:r w:rsidR="00071F3C" w:rsidRPr="00043504">
        <w:rPr>
          <w:sz w:val="24"/>
          <w:szCs w:val="24"/>
        </w:rPr>
        <w:t>i baigti ir jų išvados bus pateiktos šiais metais</w:t>
      </w:r>
      <w:r w:rsidR="0067740C" w:rsidRPr="00043504">
        <w:rPr>
          <w:sz w:val="24"/>
          <w:szCs w:val="24"/>
        </w:rPr>
        <w:t>.</w:t>
      </w:r>
      <w:r w:rsidRPr="00043504">
        <w:rPr>
          <w:sz w:val="24"/>
          <w:szCs w:val="24"/>
        </w:rPr>
        <w:t xml:space="preserve"> </w:t>
      </w:r>
    </w:p>
    <w:p w14:paraId="7722DD60" w14:textId="3C57EEF7" w:rsidR="00C568AA" w:rsidRPr="00043504" w:rsidRDefault="00A4759B" w:rsidP="00BA7EDD">
      <w:pPr>
        <w:spacing w:line="276" w:lineRule="auto"/>
        <w:ind w:firstLine="851"/>
        <w:jc w:val="both"/>
        <w:rPr>
          <w:sz w:val="24"/>
          <w:szCs w:val="24"/>
        </w:rPr>
      </w:pPr>
      <w:r w:rsidRPr="00043504">
        <w:rPr>
          <w:sz w:val="24"/>
          <w:szCs w:val="24"/>
        </w:rPr>
        <w:t>Auditu ar patikrinimu siekiama paveikti, kad audituojamuose subjektuose ateityje būtų išvengta klaidų ir neatitikimų, kad būtų stiprinama vidaus kontrolė, padidintas veiklos efektyvumas. Auditų ir kitų ribotos apimties patikrinimų metu buvo nuolat bendraujama su audituojamų įstaigų vadovais ir darbuotojais, ieškoma būdų probleminiams klausimams išspręsti. Tikrinamieji subjektai teikė Tarnybai informaciją apie pareikštų pastabų ištaisymą, rekomendacijų įgyvendinimą, pateikdami tai patvirtinančius dokumentus. 202</w:t>
      </w:r>
      <w:r w:rsidR="00466203">
        <w:rPr>
          <w:sz w:val="24"/>
          <w:szCs w:val="24"/>
        </w:rPr>
        <w:t>5</w:t>
      </w:r>
      <w:r w:rsidRPr="00043504">
        <w:rPr>
          <w:sz w:val="24"/>
          <w:szCs w:val="24"/>
        </w:rPr>
        <w:t xml:space="preserve"> ir ankstesniais metais pateikt</w:t>
      </w:r>
      <w:r w:rsidR="00466203">
        <w:rPr>
          <w:sz w:val="24"/>
          <w:szCs w:val="24"/>
        </w:rPr>
        <w:t>os</w:t>
      </w:r>
      <w:r w:rsidRPr="00043504">
        <w:rPr>
          <w:sz w:val="24"/>
          <w:szCs w:val="24"/>
        </w:rPr>
        <w:t xml:space="preserve"> rekomendacij</w:t>
      </w:r>
      <w:r w:rsidR="00466203">
        <w:rPr>
          <w:sz w:val="24"/>
          <w:szCs w:val="24"/>
        </w:rPr>
        <w:t>os</w:t>
      </w:r>
      <w:r w:rsidRPr="00043504">
        <w:rPr>
          <w:sz w:val="24"/>
          <w:szCs w:val="24"/>
        </w:rPr>
        <w:t xml:space="preserve"> vykdomos arba numatytos priemonės joms vykdyti. Aktyviausiai rekomendacijos vykdomos ir pažeidimai šalinami atliekamo patikrinimo ir audito metu, todėl dalis rekomendacijų yra teikiamos žodžiu ir jas įgyvendinus, jos neįtraukiamos į ataskaitas.</w:t>
      </w:r>
    </w:p>
    <w:p w14:paraId="42A30E3B" w14:textId="686CEF88" w:rsidR="002910ED" w:rsidRPr="00043504" w:rsidRDefault="00025C56" w:rsidP="00BA7EDD">
      <w:pPr>
        <w:spacing w:line="276" w:lineRule="auto"/>
        <w:ind w:firstLine="851"/>
        <w:jc w:val="both"/>
        <w:rPr>
          <w:sz w:val="24"/>
          <w:szCs w:val="24"/>
        </w:rPr>
      </w:pPr>
      <w:r w:rsidRPr="00043504">
        <w:rPr>
          <w:sz w:val="24"/>
          <w:szCs w:val="24"/>
        </w:rPr>
        <w:t xml:space="preserve">Viena iš Tarnybos funkcijų yra rengti ir </w:t>
      </w:r>
      <w:r w:rsidR="004335DE" w:rsidRPr="00043504">
        <w:rPr>
          <w:sz w:val="24"/>
          <w:szCs w:val="24"/>
        </w:rPr>
        <w:t>Savivaldybės t</w:t>
      </w:r>
      <w:r w:rsidRPr="00043504">
        <w:rPr>
          <w:sz w:val="24"/>
          <w:szCs w:val="24"/>
        </w:rPr>
        <w:t>arybai teikti išvadas dėl Savivaldybės paskolų ėmimo ir teikimo, dėl garantijų suteikimo ir laidavimo kreditoriams už savivaldybės kontroliuojamų įmonių imamas paskolas (L</w:t>
      </w:r>
      <w:r w:rsidR="00A73237" w:rsidRPr="00043504">
        <w:rPr>
          <w:sz w:val="24"/>
          <w:szCs w:val="24"/>
        </w:rPr>
        <w:t xml:space="preserve">ietuvos </w:t>
      </w:r>
      <w:r w:rsidRPr="00043504">
        <w:rPr>
          <w:sz w:val="24"/>
          <w:szCs w:val="24"/>
        </w:rPr>
        <w:t>R</w:t>
      </w:r>
      <w:r w:rsidR="00A73237" w:rsidRPr="00043504">
        <w:rPr>
          <w:sz w:val="24"/>
          <w:szCs w:val="24"/>
        </w:rPr>
        <w:t>espublikos</w:t>
      </w:r>
      <w:r w:rsidRPr="00043504">
        <w:rPr>
          <w:sz w:val="24"/>
          <w:szCs w:val="24"/>
        </w:rPr>
        <w:t xml:space="preserve"> </w:t>
      </w:r>
      <w:r w:rsidR="00707BA3" w:rsidRPr="00043504">
        <w:rPr>
          <w:sz w:val="24"/>
          <w:szCs w:val="24"/>
        </w:rPr>
        <w:t>v</w:t>
      </w:r>
      <w:r w:rsidRPr="00043504">
        <w:rPr>
          <w:sz w:val="24"/>
          <w:szCs w:val="24"/>
        </w:rPr>
        <w:t xml:space="preserve">ietos savivaldos įstatymo </w:t>
      </w:r>
      <w:r w:rsidR="00071F3C" w:rsidRPr="00043504">
        <w:rPr>
          <w:sz w:val="24"/>
          <w:szCs w:val="24"/>
        </w:rPr>
        <w:t>6</w:t>
      </w:r>
      <w:r w:rsidRPr="00043504">
        <w:rPr>
          <w:sz w:val="24"/>
          <w:szCs w:val="24"/>
        </w:rPr>
        <w:t xml:space="preserve">7 str. 1 d. 3 p.). </w:t>
      </w:r>
      <w:r w:rsidR="00893159" w:rsidRPr="00043504">
        <w:rPr>
          <w:sz w:val="24"/>
          <w:szCs w:val="24"/>
        </w:rPr>
        <w:t>Šiuo pagrindu a</w:t>
      </w:r>
      <w:r w:rsidR="00E2742A" w:rsidRPr="00043504">
        <w:rPr>
          <w:sz w:val="24"/>
          <w:szCs w:val="24"/>
        </w:rPr>
        <w:t xml:space="preserve">taskaitiniais metais </w:t>
      </w:r>
      <w:r w:rsidR="00893159" w:rsidRPr="00043504">
        <w:rPr>
          <w:sz w:val="24"/>
          <w:szCs w:val="24"/>
        </w:rPr>
        <w:t xml:space="preserve">Savivaldybės tarybai </w:t>
      </w:r>
      <w:r w:rsidR="00354A9F" w:rsidRPr="00043504">
        <w:rPr>
          <w:sz w:val="24"/>
          <w:szCs w:val="24"/>
        </w:rPr>
        <w:t xml:space="preserve">buvo </w:t>
      </w:r>
      <w:r w:rsidR="00893159" w:rsidRPr="00043504">
        <w:rPr>
          <w:sz w:val="24"/>
          <w:szCs w:val="24"/>
        </w:rPr>
        <w:t>pateikt</w:t>
      </w:r>
      <w:r w:rsidR="00A73237" w:rsidRPr="00043504">
        <w:rPr>
          <w:sz w:val="24"/>
          <w:szCs w:val="24"/>
        </w:rPr>
        <w:t>a</w:t>
      </w:r>
      <w:r w:rsidR="0082512E" w:rsidRPr="00043504">
        <w:rPr>
          <w:sz w:val="24"/>
          <w:szCs w:val="24"/>
        </w:rPr>
        <w:t xml:space="preserve"> </w:t>
      </w:r>
      <w:r w:rsidR="00354A9F" w:rsidRPr="00043504">
        <w:rPr>
          <w:sz w:val="24"/>
          <w:szCs w:val="24"/>
        </w:rPr>
        <w:t>išvad</w:t>
      </w:r>
      <w:r w:rsidR="00A73237" w:rsidRPr="00043504">
        <w:rPr>
          <w:sz w:val="24"/>
          <w:szCs w:val="24"/>
        </w:rPr>
        <w:t>a</w:t>
      </w:r>
      <w:r w:rsidR="00354A9F" w:rsidRPr="00043504">
        <w:rPr>
          <w:sz w:val="24"/>
          <w:szCs w:val="24"/>
        </w:rPr>
        <w:t xml:space="preserve"> </w:t>
      </w:r>
      <w:r w:rsidR="00E2742A" w:rsidRPr="00043504">
        <w:rPr>
          <w:sz w:val="24"/>
          <w:szCs w:val="24"/>
        </w:rPr>
        <w:t xml:space="preserve">dėl </w:t>
      </w:r>
      <w:r w:rsidR="00466203" w:rsidRPr="00292042">
        <w:rPr>
          <w:sz w:val="24"/>
          <w:szCs w:val="24"/>
        </w:rPr>
        <w:t xml:space="preserve">391,5 </w:t>
      </w:r>
      <w:r w:rsidR="002910ED" w:rsidRPr="00043504">
        <w:rPr>
          <w:sz w:val="24"/>
          <w:szCs w:val="24"/>
        </w:rPr>
        <w:t>tūkst. Eur ilgalaikės paskolos. Ši suma</w:t>
      </w:r>
      <w:r w:rsidR="00A73237" w:rsidRPr="00043504">
        <w:rPr>
          <w:sz w:val="24"/>
          <w:szCs w:val="24"/>
        </w:rPr>
        <w:t xml:space="preserve"> buvo</w:t>
      </w:r>
      <w:r w:rsidR="002910ED" w:rsidRPr="00043504">
        <w:rPr>
          <w:sz w:val="24"/>
          <w:szCs w:val="24"/>
        </w:rPr>
        <w:t xml:space="preserve"> reikalinga L</w:t>
      </w:r>
      <w:r w:rsidR="00A73237" w:rsidRPr="00043504">
        <w:rPr>
          <w:sz w:val="24"/>
          <w:szCs w:val="24"/>
        </w:rPr>
        <w:t xml:space="preserve">ietuvos </w:t>
      </w:r>
      <w:r w:rsidR="002910ED" w:rsidRPr="00043504">
        <w:rPr>
          <w:sz w:val="24"/>
          <w:szCs w:val="24"/>
        </w:rPr>
        <w:t>R</w:t>
      </w:r>
      <w:r w:rsidR="00A73237" w:rsidRPr="00043504">
        <w:rPr>
          <w:sz w:val="24"/>
          <w:szCs w:val="24"/>
        </w:rPr>
        <w:t>espublikos</w:t>
      </w:r>
      <w:r w:rsidR="002910ED" w:rsidRPr="00043504">
        <w:rPr>
          <w:sz w:val="24"/>
          <w:szCs w:val="24"/>
        </w:rPr>
        <w:t xml:space="preserve"> </w:t>
      </w:r>
      <w:r w:rsidR="00707BA3" w:rsidRPr="00043504">
        <w:rPr>
          <w:sz w:val="24"/>
          <w:szCs w:val="24"/>
        </w:rPr>
        <w:t>b</w:t>
      </w:r>
      <w:r w:rsidR="002910ED" w:rsidRPr="00043504">
        <w:rPr>
          <w:sz w:val="24"/>
          <w:szCs w:val="24"/>
        </w:rPr>
        <w:t>iudžeto sandaros įstatym</w:t>
      </w:r>
      <w:r w:rsidR="00A73237" w:rsidRPr="00043504">
        <w:rPr>
          <w:sz w:val="24"/>
          <w:szCs w:val="24"/>
        </w:rPr>
        <w:t>o 1</w:t>
      </w:r>
      <w:r w:rsidR="00A4759B" w:rsidRPr="00043504">
        <w:rPr>
          <w:sz w:val="24"/>
          <w:szCs w:val="24"/>
        </w:rPr>
        <w:t>7</w:t>
      </w:r>
      <w:r w:rsidR="00A73237" w:rsidRPr="00043504">
        <w:rPr>
          <w:sz w:val="24"/>
          <w:szCs w:val="24"/>
        </w:rPr>
        <w:t xml:space="preserve"> straipsnio 1 dal</w:t>
      </w:r>
      <w:r w:rsidR="00A4759B" w:rsidRPr="00043504">
        <w:rPr>
          <w:sz w:val="24"/>
          <w:szCs w:val="24"/>
        </w:rPr>
        <w:t>ies 1 punkte</w:t>
      </w:r>
      <w:r w:rsidR="002910ED" w:rsidRPr="00043504">
        <w:rPr>
          <w:sz w:val="24"/>
          <w:szCs w:val="24"/>
        </w:rPr>
        <w:t xml:space="preserve"> vienam iš numatytųjų tikslų, t. y. </w:t>
      </w:r>
      <w:r w:rsidR="00532361" w:rsidRPr="00043504">
        <w:rPr>
          <w:sz w:val="24"/>
          <w:szCs w:val="24"/>
        </w:rPr>
        <w:t>ankstesnių</w:t>
      </w:r>
      <w:r w:rsidR="002910ED" w:rsidRPr="00043504">
        <w:rPr>
          <w:sz w:val="24"/>
          <w:szCs w:val="24"/>
        </w:rPr>
        <w:t xml:space="preserve"> metų paskolų dalies padengimui pagal sutartyse nustatytus grąžinimo grafikus.</w:t>
      </w:r>
      <w:r w:rsidR="00925B3D" w:rsidRPr="00043504">
        <w:rPr>
          <w:sz w:val="24"/>
          <w:szCs w:val="24"/>
        </w:rPr>
        <w:t xml:space="preserve"> </w:t>
      </w:r>
      <w:r w:rsidR="00A73237" w:rsidRPr="00043504">
        <w:rPr>
          <w:sz w:val="24"/>
          <w:szCs w:val="24"/>
        </w:rPr>
        <w:t xml:space="preserve">Dėl minėtos paskolos </w:t>
      </w:r>
      <w:r w:rsidR="00925B3D" w:rsidRPr="00043504">
        <w:rPr>
          <w:sz w:val="24"/>
          <w:szCs w:val="24"/>
        </w:rPr>
        <w:t>surašyt</w:t>
      </w:r>
      <w:r w:rsidR="00A73237" w:rsidRPr="00043504">
        <w:rPr>
          <w:sz w:val="24"/>
          <w:szCs w:val="24"/>
        </w:rPr>
        <w:t>a</w:t>
      </w:r>
      <w:r w:rsidR="00925B3D" w:rsidRPr="00043504">
        <w:rPr>
          <w:sz w:val="24"/>
          <w:szCs w:val="24"/>
        </w:rPr>
        <w:t xml:space="preserve"> teigiam</w:t>
      </w:r>
      <w:r w:rsidR="00A73237" w:rsidRPr="00043504">
        <w:rPr>
          <w:sz w:val="24"/>
          <w:szCs w:val="24"/>
        </w:rPr>
        <w:t>a</w:t>
      </w:r>
      <w:r w:rsidR="00925B3D" w:rsidRPr="00043504">
        <w:rPr>
          <w:sz w:val="24"/>
          <w:szCs w:val="24"/>
        </w:rPr>
        <w:t xml:space="preserve"> išvad</w:t>
      </w:r>
      <w:r w:rsidR="00A73237" w:rsidRPr="00043504">
        <w:rPr>
          <w:sz w:val="24"/>
          <w:szCs w:val="24"/>
        </w:rPr>
        <w:t>a</w:t>
      </w:r>
      <w:r w:rsidR="00925B3D" w:rsidRPr="00043504">
        <w:rPr>
          <w:sz w:val="24"/>
          <w:szCs w:val="24"/>
        </w:rPr>
        <w:t>, leidžian</w:t>
      </w:r>
      <w:r w:rsidR="00A73237" w:rsidRPr="00043504">
        <w:rPr>
          <w:sz w:val="24"/>
          <w:szCs w:val="24"/>
        </w:rPr>
        <w:t>ti</w:t>
      </w:r>
      <w:r w:rsidR="00925B3D" w:rsidRPr="00043504">
        <w:rPr>
          <w:sz w:val="24"/>
          <w:szCs w:val="24"/>
        </w:rPr>
        <w:t xml:space="preserve"> imti paskol</w:t>
      </w:r>
      <w:r w:rsidR="00A73237" w:rsidRPr="00043504">
        <w:rPr>
          <w:sz w:val="24"/>
          <w:szCs w:val="24"/>
        </w:rPr>
        <w:t>ą</w:t>
      </w:r>
      <w:r w:rsidR="00925B3D" w:rsidRPr="00043504">
        <w:rPr>
          <w:sz w:val="24"/>
          <w:szCs w:val="24"/>
        </w:rPr>
        <w:t>, neviršijanči</w:t>
      </w:r>
      <w:r w:rsidR="00A73237" w:rsidRPr="00043504">
        <w:rPr>
          <w:sz w:val="24"/>
          <w:szCs w:val="24"/>
        </w:rPr>
        <w:t>ą</w:t>
      </w:r>
      <w:r w:rsidR="00925B3D" w:rsidRPr="00043504">
        <w:rPr>
          <w:sz w:val="24"/>
          <w:szCs w:val="24"/>
        </w:rPr>
        <w:t xml:space="preserve"> teisės aktuose nustatytų limitų</w:t>
      </w:r>
      <w:r w:rsidR="00A73237" w:rsidRPr="00043504">
        <w:rPr>
          <w:sz w:val="24"/>
          <w:szCs w:val="24"/>
        </w:rPr>
        <w:t xml:space="preserve"> ir išlaikant tokį patį skolinimosi lygį – Savivaldybės įsipareigojimai nemažėja, tačiau ir skola nepadidėja</w:t>
      </w:r>
      <w:r w:rsidR="00925B3D" w:rsidRPr="00043504">
        <w:rPr>
          <w:sz w:val="24"/>
          <w:szCs w:val="24"/>
        </w:rPr>
        <w:t>.</w:t>
      </w:r>
    </w:p>
    <w:p w14:paraId="0D7C1F49" w14:textId="2215DF58" w:rsidR="00A735D4" w:rsidRPr="00043504" w:rsidRDefault="00E670D0" w:rsidP="00BA7EDD">
      <w:pPr>
        <w:spacing w:line="276" w:lineRule="auto"/>
        <w:ind w:firstLine="851"/>
        <w:jc w:val="both"/>
        <w:rPr>
          <w:sz w:val="24"/>
          <w:szCs w:val="24"/>
          <w:lang w:eastAsia="lt-LT"/>
        </w:rPr>
      </w:pPr>
      <w:r w:rsidRPr="00043504">
        <w:rPr>
          <w:sz w:val="24"/>
          <w:szCs w:val="24"/>
        </w:rPr>
        <w:t>Ataskaitiniais metais atlikta Tarnybos vidaus kontrolės analizė už 202</w:t>
      </w:r>
      <w:r w:rsidR="00466203">
        <w:rPr>
          <w:sz w:val="24"/>
          <w:szCs w:val="24"/>
        </w:rPr>
        <w:t>4</w:t>
      </w:r>
      <w:r w:rsidRPr="00043504">
        <w:rPr>
          <w:sz w:val="24"/>
          <w:szCs w:val="24"/>
        </w:rPr>
        <w:t xml:space="preserve"> metus.</w:t>
      </w:r>
    </w:p>
    <w:p w14:paraId="31E5F6F9" w14:textId="7F080361" w:rsidR="003023BD" w:rsidRDefault="003023BD" w:rsidP="00BA7EDD">
      <w:pPr>
        <w:spacing w:line="276" w:lineRule="auto"/>
        <w:ind w:firstLine="851"/>
        <w:jc w:val="both"/>
        <w:rPr>
          <w:bCs/>
          <w:sz w:val="24"/>
          <w:szCs w:val="24"/>
        </w:rPr>
      </w:pPr>
      <w:r w:rsidRPr="00043504">
        <w:rPr>
          <w:sz w:val="24"/>
          <w:szCs w:val="24"/>
        </w:rPr>
        <w:t>Per ataskaitinį laikotarpį Tarnyba atliko nenumatytus pavedimus ir vertinimus</w:t>
      </w:r>
      <w:r w:rsidR="007B7F81">
        <w:rPr>
          <w:sz w:val="24"/>
          <w:szCs w:val="24"/>
        </w:rPr>
        <w:t>.</w:t>
      </w:r>
      <w:r w:rsidR="00183A88">
        <w:rPr>
          <w:sz w:val="24"/>
          <w:szCs w:val="24"/>
        </w:rPr>
        <w:t xml:space="preserve"> Savivaldybės administracijos ūkio skyriui teikėme rekomendaciją dėl Savivaldybės tarybos 2024 m. kovo 15 d. sprendimu Nr. T-51 patvirtint</w:t>
      </w:r>
      <w:r w:rsidR="007B7F81">
        <w:rPr>
          <w:sz w:val="24"/>
          <w:szCs w:val="24"/>
        </w:rPr>
        <w:t>o</w:t>
      </w:r>
      <w:r w:rsidR="00183A88">
        <w:rPr>
          <w:sz w:val="24"/>
          <w:szCs w:val="24"/>
        </w:rPr>
        <w:t xml:space="preserve"> Kalvarijos savivaldybei nuosavybės teise priklausančio turto valdymo, naudojimo ir disponavimo juo ataskaitos rengimo tvarkos apraš</w:t>
      </w:r>
      <w:r w:rsidR="007B7F81">
        <w:rPr>
          <w:sz w:val="24"/>
          <w:szCs w:val="24"/>
        </w:rPr>
        <w:t>o tobulinimo</w:t>
      </w:r>
      <w:r w:rsidRPr="00043504">
        <w:rPr>
          <w:bCs/>
          <w:sz w:val="24"/>
          <w:szCs w:val="24"/>
        </w:rPr>
        <w:t xml:space="preserve">. </w:t>
      </w:r>
      <w:r w:rsidR="007B7F81">
        <w:rPr>
          <w:bCs/>
          <w:sz w:val="24"/>
          <w:szCs w:val="24"/>
        </w:rPr>
        <w:t xml:space="preserve">Rekomendaciją administracija įvykdė ir </w:t>
      </w:r>
      <w:r w:rsidR="007B7F81" w:rsidRPr="007B7F81">
        <w:rPr>
          <w:bCs/>
          <w:sz w:val="24"/>
          <w:szCs w:val="24"/>
        </w:rPr>
        <w:t xml:space="preserve">2025 m. kovo 14 d. </w:t>
      </w:r>
      <w:r w:rsidR="007B7F81">
        <w:rPr>
          <w:bCs/>
          <w:sz w:val="24"/>
          <w:szCs w:val="24"/>
        </w:rPr>
        <w:t xml:space="preserve">Tarybos sprendimu </w:t>
      </w:r>
      <w:r w:rsidR="007B7F81" w:rsidRPr="007B7F81">
        <w:rPr>
          <w:bCs/>
          <w:sz w:val="24"/>
          <w:szCs w:val="24"/>
        </w:rPr>
        <w:t>Nr. T-21</w:t>
      </w:r>
      <w:r w:rsidR="003A178D">
        <w:rPr>
          <w:bCs/>
          <w:sz w:val="24"/>
          <w:szCs w:val="24"/>
        </w:rPr>
        <w:t xml:space="preserve"> buvo patvirtinta nauja </w:t>
      </w:r>
      <w:r w:rsidR="003A178D" w:rsidRPr="003A178D">
        <w:rPr>
          <w:bCs/>
          <w:sz w:val="24"/>
          <w:szCs w:val="24"/>
        </w:rPr>
        <w:t>Kalvarijos savivaldybei nuosavybės teise priklausančio turto valdymo, naudojimo ir disponavimo juo ataskaitos rengimo tvarkos apraš</w:t>
      </w:r>
      <w:r w:rsidR="003A178D">
        <w:rPr>
          <w:bCs/>
          <w:sz w:val="24"/>
          <w:szCs w:val="24"/>
        </w:rPr>
        <w:t xml:space="preserve">o redakcija. </w:t>
      </w:r>
    </w:p>
    <w:p w14:paraId="3EFA7114" w14:textId="22D515E6" w:rsidR="003A178D" w:rsidRDefault="003A178D" w:rsidP="00BA7EDD">
      <w:pPr>
        <w:spacing w:line="276" w:lineRule="auto"/>
        <w:ind w:firstLine="851"/>
        <w:jc w:val="both"/>
        <w:rPr>
          <w:sz w:val="24"/>
          <w:szCs w:val="24"/>
        </w:rPr>
      </w:pPr>
      <w:r>
        <w:rPr>
          <w:sz w:val="24"/>
          <w:szCs w:val="24"/>
        </w:rPr>
        <w:t>Atlikome Savivaldybės biudžetinių įstaigų viešųjų pirkimų analizę, įvertinome esamą situaciją apie to įstaigų pirkimo objektus, tiekėjus, pirkimo sumas, datas, būdus, sutartis su tiekėjais. Informacija perduota ir aptarta Kontrolės komitete.</w:t>
      </w:r>
    </w:p>
    <w:p w14:paraId="528627E0" w14:textId="2F51EDB2" w:rsidR="003A178D" w:rsidRDefault="003A178D" w:rsidP="00BA7EDD">
      <w:pPr>
        <w:spacing w:line="276" w:lineRule="auto"/>
        <w:ind w:firstLine="851"/>
        <w:jc w:val="both"/>
        <w:rPr>
          <w:sz w:val="24"/>
          <w:szCs w:val="24"/>
        </w:rPr>
      </w:pPr>
      <w:r>
        <w:rPr>
          <w:sz w:val="24"/>
          <w:szCs w:val="24"/>
        </w:rPr>
        <w:t>Tarnyba delegavo kontrolierių į Savivaldybės mero potvarkiu sudarytą darbo grupę dėl Socialinių paslaugų centro direktorės veiksmų vykdant viešuosius pirkimus</w:t>
      </w:r>
      <w:r w:rsidR="00B65D6D">
        <w:rPr>
          <w:sz w:val="24"/>
          <w:szCs w:val="24"/>
        </w:rPr>
        <w:t>. Atlikto patikrinimo pagrindu buvo priimti sprendimai direktorės atžvilgiu</w:t>
      </w:r>
      <w:r w:rsidR="00CA2F9F">
        <w:rPr>
          <w:sz w:val="24"/>
          <w:szCs w:val="24"/>
        </w:rPr>
        <w:t>.</w:t>
      </w:r>
    </w:p>
    <w:p w14:paraId="3A255D7A" w14:textId="1D44CDFE" w:rsidR="00321AAE" w:rsidRPr="00043504" w:rsidRDefault="00475C6E" w:rsidP="00BA7EDD">
      <w:pPr>
        <w:spacing w:line="276" w:lineRule="auto"/>
        <w:ind w:firstLine="851"/>
        <w:jc w:val="both"/>
        <w:rPr>
          <w:sz w:val="24"/>
          <w:szCs w:val="24"/>
        </w:rPr>
      </w:pPr>
      <w:r w:rsidRPr="00043504">
        <w:rPr>
          <w:sz w:val="24"/>
          <w:szCs w:val="24"/>
        </w:rPr>
        <w:t>Be atliktų auditų</w:t>
      </w:r>
      <w:r w:rsidR="00A4759B" w:rsidRPr="00043504">
        <w:rPr>
          <w:sz w:val="24"/>
          <w:szCs w:val="24"/>
        </w:rPr>
        <w:t xml:space="preserve"> </w:t>
      </w:r>
      <w:r w:rsidR="00E22121" w:rsidRPr="00043504">
        <w:rPr>
          <w:sz w:val="24"/>
          <w:szCs w:val="24"/>
        </w:rPr>
        <w:t>ir</w:t>
      </w:r>
      <w:r w:rsidRPr="00043504">
        <w:rPr>
          <w:sz w:val="24"/>
          <w:szCs w:val="24"/>
        </w:rPr>
        <w:t xml:space="preserve"> teiktų išvadų,</w:t>
      </w:r>
      <w:r w:rsidR="00F367E6" w:rsidRPr="00043504">
        <w:rPr>
          <w:sz w:val="24"/>
          <w:szCs w:val="24"/>
        </w:rPr>
        <w:t xml:space="preserve"> </w:t>
      </w:r>
      <w:r w:rsidR="005667F2" w:rsidRPr="00043504">
        <w:rPr>
          <w:sz w:val="24"/>
          <w:szCs w:val="24"/>
        </w:rPr>
        <w:t xml:space="preserve">ataskaitiniais </w:t>
      </w:r>
      <w:r w:rsidRPr="00043504">
        <w:rPr>
          <w:sz w:val="24"/>
          <w:szCs w:val="24"/>
        </w:rPr>
        <w:t>metais dalyvavo</w:t>
      </w:r>
      <w:r w:rsidR="00A4759B" w:rsidRPr="00043504">
        <w:rPr>
          <w:sz w:val="24"/>
          <w:szCs w:val="24"/>
        </w:rPr>
        <w:t>me</w:t>
      </w:r>
      <w:r w:rsidRPr="00043504">
        <w:rPr>
          <w:sz w:val="24"/>
          <w:szCs w:val="24"/>
        </w:rPr>
        <w:t xml:space="preserve"> </w:t>
      </w:r>
      <w:r w:rsidR="00866E4F" w:rsidRPr="00043504">
        <w:rPr>
          <w:sz w:val="24"/>
          <w:szCs w:val="24"/>
        </w:rPr>
        <w:t>vykusiuose S</w:t>
      </w:r>
      <w:r w:rsidR="006F17B3" w:rsidRPr="00043504">
        <w:rPr>
          <w:sz w:val="24"/>
          <w:szCs w:val="24"/>
        </w:rPr>
        <w:t xml:space="preserve">avivaldybės tarybos ir Kontrolės komiteto </w:t>
      </w:r>
      <w:r w:rsidR="00285D26" w:rsidRPr="00043504">
        <w:rPr>
          <w:sz w:val="24"/>
          <w:szCs w:val="24"/>
        </w:rPr>
        <w:t>posėdžiuose, bendradarbiavo</w:t>
      </w:r>
      <w:r w:rsidR="00A4759B" w:rsidRPr="00043504">
        <w:rPr>
          <w:sz w:val="24"/>
          <w:szCs w:val="24"/>
        </w:rPr>
        <w:t>me</w:t>
      </w:r>
      <w:r w:rsidR="00285D26" w:rsidRPr="00043504">
        <w:rPr>
          <w:sz w:val="24"/>
          <w:szCs w:val="24"/>
        </w:rPr>
        <w:t xml:space="preserve"> su S</w:t>
      </w:r>
      <w:r w:rsidR="006F17B3" w:rsidRPr="00043504">
        <w:rPr>
          <w:sz w:val="24"/>
          <w:szCs w:val="24"/>
        </w:rPr>
        <w:t xml:space="preserve">avivaldybės </w:t>
      </w:r>
      <w:r w:rsidR="00F367E6" w:rsidRPr="00043504">
        <w:rPr>
          <w:sz w:val="24"/>
          <w:szCs w:val="24"/>
        </w:rPr>
        <w:t xml:space="preserve">administracijos </w:t>
      </w:r>
      <w:r w:rsidR="00866E4F" w:rsidRPr="00043504">
        <w:rPr>
          <w:sz w:val="24"/>
          <w:szCs w:val="24"/>
        </w:rPr>
        <w:t>skyriais</w:t>
      </w:r>
      <w:r w:rsidR="006F17B3" w:rsidRPr="00043504">
        <w:rPr>
          <w:sz w:val="24"/>
          <w:szCs w:val="24"/>
        </w:rPr>
        <w:t>.</w:t>
      </w:r>
      <w:r w:rsidR="002516A4" w:rsidRPr="00043504">
        <w:rPr>
          <w:sz w:val="24"/>
          <w:szCs w:val="24"/>
        </w:rPr>
        <w:t xml:space="preserve"> Ataskaitiniais metais buvo </w:t>
      </w:r>
      <w:r w:rsidR="002516A4" w:rsidRPr="00043504">
        <w:rPr>
          <w:color w:val="000000"/>
          <w:sz w:val="24"/>
          <w:szCs w:val="24"/>
        </w:rPr>
        <w:t>r</w:t>
      </w:r>
      <w:r w:rsidR="00944803" w:rsidRPr="00043504">
        <w:rPr>
          <w:color w:val="000000"/>
          <w:sz w:val="24"/>
          <w:szCs w:val="24"/>
        </w:rPr>
        <w:t>eng</w:t>
      </w:r>
      <w:r w:rsidR="002516A4" w:rsidRPr="00043504">
        <w:rPr>
          <w:color w:val="000000"/>
          <w:sz w:val="24"/>
          <w:szCs w:val="24"/>
        </w:rPr>
        <w:t>i</w:t>
      </w:r>
      <w:r w:rsidR="00A52222" w:rsidRPr="00043504">
        <w:rPr>
          <w:color w:val="000000"/>
          <w:sz w:val="24"/>
          <w:szCs w:val="24"/>
        </w:rPr>
        <w:t>ami</w:t>
      </w:r>
      <w:r w:rsidR="002516A4" w:rsidRPr="00043504">
        <w:rPr>
          <w:color w:val="000000"/>
          <w:sz w:val="24"/>
          <w:szCs w:val="24"/>
        </w:rPr>
        <w:t xml:space="preserve"> </w:t>
      </w:r>
      <w:r w:rsidR="00BF1C96" w:rsidRPr="00043504">
        <w:rPr>
          <w:color w:val="000000"/>
          <w:sz w:val="24"/>
          <w:szCs w:val="24"/>
        </w:rPr>
        <w:t>T</w:t>
      </w:r>
      <w:r w:rsidR="002516A4" w:rsidRPr="00043504">
        <w:rPr>
          <w:color w:val="000000"/>
          <w:sz w:val="24"/>
          <w:szCs w:val="24"/>
        </w:rPr>
        <w:t>arybos sprendimų projektai</w:t>
      </w:r>
      <w:r w:rsidR="00BF1C96" w:rsidRPr="00043504">
        <w:rPr>
          <w:color w:val="000000"/>
          <w:sz w:val="24"/>
          <w:szCs w:val="24"/>
        </w:rPr>
        <w:t>, S</w:t>
      </w:r>
      <w:r w:rsidR="00951887" w:rsidRPr="00043504">
        <w:rPr>
          <w:color w:val="000000"/>
          <w:sz w:val="24"/>
          <w:szCs w:val="24"/>
        </w:rPr>
        <w:t>avivaldybės kontrolieri</w:t>
      </w:r>
      <w:r w:rsidR="00A52222" w:rsidRPr="00043504">
        <w:rPr>
          <w:color w:val="000000"/>
          <w:sz w:val="24"/>
          <w:szCs w:val="24"/>
        </w:rPr>
        <w:t>a</w:t>
      </w:r>
      <w:r w:rsidR="00951887" w:rsidRPr="00043504">
        <w:rPr>
          <w:color w:val="000000"/>
          <w:sz w:val="24"/>
          <w:szCs w:val="24"/>
        </w:rPr>
        <w:t xml:space="preserve">us </w:t>
      </w:r>
      <w:r w:rsidR="00285D26" w:rsidRPr="00043504">
        <w:rPr>
          <w:color w:val="000000"/>
          <w:sz w:val="24"/>
          <w:szCs w:val="24"/>
        </w:rPr>
        <w:t>įsakym</w:t>
      </w:r>
      <w:r w:rsidR="00A52222" w:rsidRPr="00043504">
        <w:rPr>
          <w:color w:val="000000"/>
          <w:sz w:val="24"/>
          <w:szCs w:val="24"/>
        </w:rPr>
        <w:t>ai</w:t>
      </w:r>
      <w:r w:rsidR="002516A4" w:rsidRPr="00043504">
        <w:rPr>
          <w:color w:val="000000"/>
          <w:sz w:val="24"/>
          <w:szCs w:val="24"/>
        </w:rPr>
        <w:t>. Atlikdama savo funkcijas</w:t>
      </w:r>
      <w:r w:rsidR="004335DE" w:rsidRPr="00043504">
        <w:rPr>
          <w:color w:val="000000"/>
          <w:sz w:val="24"/>
          <w:szCs w:val="24"/>
        </w:rPr>
        <w:t>, T</w:t>
      </w:r>
      <w:r w:rsidR="002516A4" w:rsidRPr="00043504">
        <w:rPr>
          <w:color w:val="000000"/>
          <w:sz w:val="24"/>
          <w:szCs w:val="24"/>
        </w:rPr>
        <w:t xml:space="preserve">arnyba bendradarbiavo su kitomis kontroliuojančiomis institucijomis, teikė tarnybinę pagalbą kitų savivaldybių kontrolierių tarnyboms, konsultavo ir teikė metodinę paramą </w:t>
      </w:r>
      <w:r w:rsidR="00503021" w:rsidRPr="00043504">
        <w:rPr>
          <w:color w:val="000000"/>
          <w:sz w:val="24"/>
          <w:szCs w:val="24"/>
        </w:rPr>
        <w:t>S</w:t>
      </w:r>
      <w:r w:rsidR="002516A4" w:rsidRPr="00043504">
        <w:rPr>
          <w:color w:val="000000"/>
          <w:sz w:val="24"/>
          <w:szCs w:val="24"/>
        </w:rPr>
        <w:t xml:space="preserve">avivaldybės biudžetinių įstaigų ir </w:t>
      </w:r>
      <w:r w:rsidR="003A05C4" w:rsidRPr="00043504">
        <w:rPr>
          <w:color w:val="000000"/>
          <w:sz w:val="24"/>
          <w:szCs w:val="24"/>
        </w:rPr>
        <w:t>administracijos specialistams</w:t>
      </w:r>
      <w:r w:rsidR="005667F2" w:rsidRPr="00043504">
        <w:rPr>
          <w:sz w:val="24"/>
          <w:szCs w:val="24"/>
        </w:rPr>
        <w:t>.</w:t>
      </w:r>
      <w:r w:rsidR="003A05C4" w:rsidRPr="00043504">
        <w:rPr>
          <w:sz w:val="24"/>
          <w:szCs w:val="24"/>
        </w:rPr>
        <w:t xml:space="preserve"> </w:t>
      </w:r>
      <w:r w:rsidR="003023BD" w:rsidRPr="00043504">
        <w:rPr>
          <w:sz w:val="24"/>
          <w:szCs w:val="24"/>
        </w:rPr>
        <w:t xml:space="preserve">Be to vykdėme </w:t>
      </w:r>
      <w:r w:rsidR="003023BD" w:rsidRPr="00043504">
        <w:rPr>
          <w:bCs/>
          <w:sz w:val="24"/>
          <w:szCs w:val="24"/>
        </w:rPr>
        <w:t xml:space="preserve">Tarybos Kontrolės komiteto pavedimus, o apibendrintą informaciją </w:t>
      </w:r>
      <w:r w:rsidR="002B0369" w:rsidRPr="00043504">
        <w:rPr>
          <w:bCs/>
          <w:sz w:val="24"/>
          <w:szCs w:val="24"/>
        </w:rPr>
        <w:t xml:space="preserve">ir rekomendacijas </w:t>
      </w:r>
      <w:r w:rsidR="003023BD" w:rsidRPr="00043504">
        <w:rPr>
          <w:bCs/>
          <w:sz w:val="24"/>
          <w:szCs w:val="24"/>
        </w:rPr>
        <w:t>teikėme Savivaldybės administracijai</w:t>
      </w:r>
      <w:r w:rsidR="00CA2F9F">
        <w:rPr>
          <w:bCs/>
          <w:sz w:val="24"/>
          <w:szCs w:val="24"/>
        </w:rPr>
        <w:t>, kitoms įstaigoms</w:t>
      </w:r>
      <w:r w:rsidR="002B0369" w:rsidRPr="00043504">
        <w:rPr>
          <w:bCs/>
          <w:sz w:val="24"/>
          <w:szCs w:val="24"/>
        </w:rPr>
        <w:t>.</w:t>
      </w:r>
    </w:p>
    <w:p w14:paraId="467FD4C1" w14:textId="0108FA07" w:rsidR="003D2830" w:rsidRPr="00043504" w:rsidRDefault="005667F2" w:rsidP="00BA7EDD">
      <w:pPr>
        <w:spacing w:line="276" w:lineRule="auto"/>
        <w:ind w:firstLine="851"/>
        <w:jc w:val="both"/>
        <w:rPr>
          <w:sz w:val="24"/>
          <w:szCs w:val="24"/>
        </w:rPr>
      </w:pPr>
      <w:r w:rsidRPr="00043504">
        <w:rPr>
          <w:color w:val="000000"/>
          <w:sz w:val="24"/>
          <w:szCs w:val="24"/>
        </w:rPr>
        <w:t>Savivaldybės kontrolierius vykdė personalo valdymo funkcijas</w:t>
      </w:r>
      <w:r w:rsidR="003D2830" w:rsidRPr="00043504">
        <w:rPr>
          <w:sz w:val="24"/>
          <w:szCs w:val="24"/>
        </w:rPr>
        <w:t>.</w:t>
      </w:r>
      <w:r w:rsidR="00321AAE" w:rsidRPr="00043504">
        <w:rPr>
          <w:sz w:val="24"/>
          <w:szCs w:val="24"/>
        </w:rPr>
        <w:t xml:space="preserve"> </w:t>
      </w:r>
      <w:r w:rsidR="00D235C7" w:rsidRPr="00043504">
        <w:rPr>
          <w:sz w:val="24"/>
          <w:szCs w:val="24"/>
        </w:rPr>
        <w:t>Kaip ir kiekvienais</w:t>
      </w:r>
      <w:r w:rsidR="00321AAE" w:rsidRPr="00043504">
        <w:rPr>
          <w:sz w:val="24"/>
          <w:szCs w:val="24"/>
        </w:rPr>
        <w:t xml:space="preserve"> metais Tarnybos veiklos dokumentai teisės aktų nustatyta tvarka buvo sutvarkyti, paruošti ir perduoti </w:t>
      </w:r>
      <w:r w:rsidR="00321AAE" w:rsidRPr="00043504">
        <w:rPr>
          <w:sz w:val="24"/>
          <w:szCs w:val="24"/>
        </w:rPr>
        <w:lastRenderedPageBreak/>
        <w:t>archyviniam saugojimui.</w:t>
      </w:r>
      <w:r w:rsidR="00591ED2" w:rsidRPr="00043504">
        <w:rPr>
          <w:noProof/>
          <w:sz w:val="24"/>
          <w:szCs w:val="24"/>
        </w:rPr>
        <w:t xml:space="preserve"> </w:t>
      </w:r>
      <w:r w:rsidR="00591ED2" w:rsidRPr="00043504">
        <w:rPr>
          <w:sz w:val="24"/>
          <w:szCs w:val="24"/>
        </w:rPr>
        <w:t xml:space="preserve">Dokumentų valdymas </w:t>
      </w:r>
      <w:r w:rsidR="00503021" w:rsidRPr="00043504">
        <w:rPr>
          <w:sz w:val="24"/>
          <w:szCs w:val="24"/>
        </w:rPr>
        <w:t>T</w:t>
      </w:r>
      <w:r w:rsidR="00591ED2" w:rsidRPr="00043504">
        <w:rPr>
          <w:sz w:val="24"/>
          <w:szCs w:val="24"/>
        </w:rPr>
        <w:t>arnyboje vykdomas vadovaujantis Dokumentų rengimo taisyklėmis.</w:t>
      </w:r>
    </w:p>
    <w:p w14:paraId="3111DC3C" w14:textId="72B079A1" w:rsidR="003D2830" w:rsidRPr="00043504" w:rsidRDefault="00951887" w:rsidP="00BA7EDD">
      <w:pPr>
        <w:pStyle w:val="Antrats"/>
        <w:tabs>
          <w:tab w:val="clear" w:pos="4153"/>
          <w:tab w:val="clear" w:pos="8306"/>
          <w:tab w:val="left" w:pos="426"/>
          <w:tab w:val="left" w:pos="851"/>
          <w:tab w:val="left" w:pos="1134"/>
        </w:tabs>
        <w:spacing w:line="276" w:lineRule="auto"/>
        <w:ind w:firstLine="851"/>
        <w:jc w:val="both"/>
        <w:rPr>
          <w:lang w:val="lt-LT"/>
        </w:rPr>
      </w:pPr>
      <w:r w:rsidRPr="00043504">
        <w:rPr>
          <w:color w:val="000000"/>
          <w:lang w:val="lt-LT"/>
        </w:rPr>
        <w:t xml:space="preserve">Be šios veiklos Tarnyba aktyviai teikė informaciją savo kompetencijos ribose piliečiams, įstaigoms, institucijoms, </w:t>
      </w:r>
      <w:r w:rsidR="00442AA5" w:rsidRPr="00043504">
        <w:rPr>
          <w:color w:val="000000"/>
          <w:lang w:val="lt-LT"/>
        </w:rPr>
        <w:t xml:space="preserve">Savivaldybės </w:t>
      </w:r>
      <w:r w:rsidRPr="00043504">
        <w:rPr>
          <w:color w:val="000000"/>
          <w:lang w:val="lt-LT"/>
        </w:rPr>
        <w:t xml:space="preserve">tarybos nariams, kitiems fiziniams ir juridiniams asmenims. </w:t>
      </w:r>
      <w:r w:rsidRPr="00043504">
        <w:rPr>
          <w:lang w:val="lt-LT"/>
        </w:rPr>
        <w:t xml:space="preserve">Tarnyba gaunamus iš kitų institucijų ar įstaigų paklausimus registruoja įstaigos dokumentacijos plane numatytame registre. </w:t>
      </w:r>
      <w:r w:rsidR="00CA2F9F">
        <w:rPr>
          <w:lang w:val="lt-LT"/>
        </w:rPr>
        <w:t xml:space="preserve">Teikėme atsakymą </w:t>
      </w:r>
      <w:r w:rsidR="00CA2F9F" w:rsidRPr="00700C9E">
        <w:rPr>
          <w:noProof/>
          <w:lang w:val="lt-LT"/>
        </w:rPr>
        <w:t>Ka</w:t>
      </w:r>
      <w:r w:rsidR="00CA2F9F">
        <w:rPr>
          <w:noProof/>
          <w:lang w:val="lt-LT"/>
        </w:rPr>
        <w:t>uno apygardos</w:t>
      </w:r>
      <w:r w:rsidR="00CA2F9F" w:rsidRPr="00700C9E">
        <w:rPr>
          <w:noProof/>
          <w:lang w:val="lt-LT"/>
        </w:rPr>
        <w:t xml:space="preserve"> </w:t>
      </w:r>
      <w:r w:rsidR="00CA2F9F">
        <w:rPr>
          <w:noProof/>
          <w:lang w:val="lt-LT"/>
        </w:rPr>
        <w:t xml:space="preserve">prokuratūros Viešojo intereso gynimo skyriui. </w:t>
      </w:r>
      <w:r w:rsidRPr="00043504">
        <w:rPr>
          <w:lang w:val="lt-LT"/>
        </w:rPr>
        <w:t>Atsakymai į paklausimus ir visa reikalinga informacija suinteresuotiems asmenims pateikiama laiku, nepažeidžiant įstatymo nustatytų terminų ir kitų reikalavimų.</w:t>
      </w:r>
    </w:p>
    <w:p w14:paraId="153AC7C3" w14:textId="32CCE085" w:rsidR="006C0865" w:rsidRPr="00043504" w:rsidRDefault="00951887" w:rsidP="00BA7EDD">
      <w:pPr>
        <w:pStyle w:val="Antrats"/>
        <w:tabs>
          <w:tab w:val="clear" w:pos="4153"/>
          <w:tab w:val="clear" w:pos="8306"/>
          <w:tab w:val="left" w:pos="426"/>
          <w:tab w:val="left" w:pos="851"/>
          <w:tab w:val="left" w:pos="1134"/>
        </w:tabs>
        <w:spacing w:line="276" w:lineRule="auto"/>
        <w:ind w:firstLine="851"/>
        <w:jc w:val="both"/>
        <w:rPr>
          <w:color w:val="000000"/>
          <w:lang w:val="lt-LT"/>
        </w:rPr>
      </w:pPr>
      <w:r w:rsidRPr="00043504">
        <w:rPr>
          <w:color w:val="000000"/>
          <w:lang w:val="lt-LT"/>
        </w:rPr>
        <w:t>Tarnyba priklauso</w:t>
      </w:r>
      <w:r w:rsidR="00D235C7" w:rsidRPr="00043504">
        <w:rPr>
          <w:color w:val="000000"/>
          <w:lang w:val="lt-LT"/>
        </w:rPr>
        <w:t xml:space="preserve"> Lietuvos</w:t>
      </w:r>
      <w:r w:rsidRPr="00043504">
        <w:rPr>
          <w:color w:val="000000"/>
          <w:lang w:val="lt-LT"/>
        </w:rPr>
        <w:t xml:space="preserve"> savivaldybių kontrolierių asociacijai, todėl aktyviai dalyvaujama jos narių veikloje, taip pat apskrities kontrolierių susirinkimuose, kur aptariami svarbūs bei probleminiai kontrolieriams klausimai.</w:t>
      </w:r>
      <w:r w:rsidR="006C0865" w:rsidRPr="00043504">
        <w:rPr>
          <w:lang w:val="lt-LT"/>
        </w:rPr>
        <w:t xml:space="preserve"> </w:t>
      </w:r>
      <w:r w:rsidR="00A52222" w:rsidRPr="00043504">
        <w:rPr>
          <w:lang w:val="lt-LT"/>
        </w:rPr>
        <w:t>Asociacijoje</w:t>
      </w:r>
      <w:r w:rsidR="00591ED2" w:rsidRPr="00043504">
        <w:rPr>
          <w:lang w:val="lt-LT"/>
        </w:rPr>
        <w:t xml:space="preserve"> Savivaldybės kontrolierius </w:t>
      </w:r>
      <w:r w:rsidR="00A52222" w:rsidRPr="00043504">
        <w:rPr>
          <w:lang w:val="lt-LT"/>
        </w:rPr>
        <w:t xml:space="preserve">yra </w:t>
      </w:r>
      <w:r w:rsidR="00591ED2" w:rsidRPr="00043504">
        <w:rPr>
          <w:lang w:val="lt-LT"/>
        </w:rPr>
        <w:t xml:space="preserve">išrinktas į </w:t>
      </w:r>
      <w:r w:rsidR="00A52222" w:rsidRPr="00043504">
        <w:rPr>
          <w:lang w:val="lt-LT"/>
        </w:rPr>
        <w:t>A</w:t>
      </w:r>
      <w:r w:rsidR="00591ED2" w:rsidRPr="00043504">
        <w:rPr>
          <w:lang w:val="lt-LT"/>
        </w:rPr>
        <w:t xml:space="preserve">sociacijos valdybą ir </w:t>
      </w:r>
      <w:r w:rsidR="00A52222" w:rsidRPr="00043504">
        <w:rPr>
          <w:lang w:val="lt-LT"/>
        </w:rPr>
        <w:t>A</w:t>
      </w:r>
      <w:r w:rsidR="00591ED2" w:rsidRPr="00043504">
        <w:rPr>
          <w:lang w:val="lt-LT"/>
        </w:rPr>
        <w:t>sociacijos Teisės komitet</w:t>
      </w:r>
      <w:r w:rsidR="002B0369" w:rsidRPr="00043504">
        <w:rPr>
          <w:lang w:val="lt-LT"/>
        </w:rPr>
        <w:t>ą</w:t>
      </w:r>
      <w:r w:rsidR="00591ED2" w:rsidRPr="00043504">
        <w:rPr>
          <w:lang w:val="lt-LT"/>
        </w:rPr>
        <w:t xml:space="preserve">. </w:t>
      </w:r>
    </w:p>
    <w:p w14:paraId="0B0E2EC7" w14:textId="759EA6F3" w:rsidR="006C0865" w:rsidRPr="00043504" w:rsidRDefault="006C0865" w:rsidP="00BA7EDD">
      <w:pPr>
        <w:pStyle w:val="Antrats"/>
        <w:tabs>
          <w:tab w:val="clear" w:pos="4153"/>
          <w:tab w:val="clear" w:pos="8306"/>
          <w:tab w:val="left" w:pos="426"/>
          <w:tab w:val="left" w:pos="851"/>
          <w:tab w:val="left" w:pos="1134"/>
        </w:tabs>
        <w:spacing w:line="276" w:lineRule="auto"/>
        <w:ind w:firstLine="851"/>
        <w:jc w:val="both"/>
        <w:rPr>
          <w:lang w:val="lt-LT"/>
        </w:rPr>
      </w:pPr>
      <w:r w:rsidRPr="00043504">
        <w:rPr>
          <w:lang w:val="lt-LT"/>
        </w:rPr>
        <w:t xml:space="preserve">Europos </w:t>
      </w:r>
      <w:r w:rsidR="00707BA3" w:rsidRPr="00043504">
        <w:rPr>
          <w:lang w:val="lt-LT"/>
        </w:rPr>
        <w:t>S</w:t>
      </w:r>
      <w:r w:rsidRPr="00043504">
        <w:rPr>
          <w:lang w:val="lt-LT"/>
        </w:rPr>
        <w:t>ąjungos regionų audito institucijos kiekvienoje šalyje vykdo panašią misiją, kaip ir mūsų šalies Kontrolės ir audito tarnybos, todėl bendradarbiavimas su kitų šalių, kitų savivaldybių auditoriais yra ne tik vienas iš būdų įvertinti save kitų auditorių atžvilgiu, bet ir</w:t>
      </w:r>
      <w:r w:rsidR="007126AC" w:rsidRPr="00043504">
        <w:rPr>
          <w:lang w:val="lt-LT"/>
        </w:rPr>
        <w:t xml:space="preserve"> </w:t>
      </w:r>
      <w:r w:rsidRPr="00043504">
        <w:rPr>
          <w:lang w:val="lt-LT"/>
        </w:rPr>
        <w:t xml:space="preserve">pasisemti audito atlikimo, veiklos organizavimo ir vykdymo patirties. </w:t>
      </w:r>
      <w:r w:rsidR="00591ED2" w:rsidRPr="00043504">
        <w:rPr>
          <w:lang w:val="lt-LT"/>
        </w:rPr>
        <w:t xml:space="preserve">Stengiamės efektyvinti savo veiklos procesus, siekti tikslo su mažesnėmis laiko sąnaudomis, atsisakyti perteklinių dokumentų. </w:t>
      </w:r>
      <w:r w:rsidRPr="00043504">
        <w:rPr>
          <w:lang w:val="lt-LT"/>
        </w:rPr>
        <w:t>Neabejojame, kad plėto</w:t>
      </w:r>
      <w:r w:rsidR="00707BA3" w:rsidRPr="00043504">
        <w:rPr>
          <w:lang w:val="lt-LT"/>
        </w:rPr>
        <w:t xml:space="preserve">dami </w:t>
      </w:r>
      <w:r w:rsidRPr="00043504">
        <w:rPr>
          <w:lang w:val="lt-LT"/>
        </w:rPr>
        <w:t>ir augin</w:t>
      </w:r>
      <w:r w:rsidR="00707BA3" w:rsidRPr="00043504">
        <w:rPr>
          <w:lang w:val="lt-LT"/>
        </w:rPr>
        <w:t>dami</w:t>
      </w:r>
      <w:r w:rsidRPr="00043504">
        <w:rPr>
          <w:lang w:val="lt-LT"/>
        </w:rPr>
        <w:t xml:space="preserve"> profesinius įgūdžius, sklandžiai vykd</w:t>
      </w:r>
      <w:r w:rsidR="00707BA3" w:rsidRPr="00043504">
        <w:rPr>
          <w:lang w:val="lt-LT"/>
        </w:rPr>
        <w:t>ydami</w:t>
      </w:r>
      <w:r w:rsidRPr="00043504">
        <w:rPr>
          <w:lang w:val="lt-LT"/>
        </w:rPr>
        <w:t xml:space="preserve"> įstaigos veiklą skatiname dalykinio elgesio, vertybių ir požiūrių į vykdomus auditus sklaidą ne tik pačioje Kontrolės ir audito tarnyboje, bet ir audituojamuose subjektuose.</w:t>
      </w:r>
      <w:r w:rsidR="002340A1" w:rsidRPr="00043504">
        <w:rPr>
          <w:lang w:val="lt-LT"/>
        </w:rPr>
        <w:t xml:space="preserve"> Europoje veikia EURORAI – institucija, vienijanti įvairių Europos šalių auditorius ir kontrolierius. Kasmet vyksta šios organizacijos suvažiavimai, kuriuose pasikeičiama šalių patirtimi, pasidalijama gerąja praktika, nuomone ir auditų atlikimo metodika.</w:t>
      </w:r>
      <w:r w:rsidR="002B0369" w:rsidRPr="00043504">
        <w:rPr>
          <w:lang w:val="lt-LT"/>
        </w:rPr>
        <w:t xml:space="preserve"> Mūsų asociacijos prezidentas, valdybos pirmininkė paprastai dalyvauja šiuose susitikimuose ir pasidalina reikšminga informacija su kitais Asociacijos nariais.</w:t>
      </w:r>
    </w:p>
    <w:p w14:paraId="6356E0D5" w14:textId="529FE174" w:rsidR="00442AA5" w:rsidRPr="00043504" w:rsidRDefault="00D46BF3" w:rsidP="00BA7EDD">
      <w:pPr>
        <w:pStyle w:val="Antrats"/>
        <w:tabs>
          <w:tab w:val="clear" w:pos="4153"/>
          <w:tab w:val="clear" w:pos="8306"/>
          <w:tab w:val="left" w:pos="426"/>
          <w:tab w:val="left" w:pos="851"/>
          <w:tab w:val="left" w:pos="1134"/>
        </w:tabs>
        <w:spacing w:line="276" w:lineRule="auto"/>
        <w:ind w:firstLine="851"/>
        <w:jc w:val="both"/>
        <w:rPr>
          <w:i/>
          <w:lang w:val="lt-LT"/>
        </w:rPr>
      </w:pPr>
      <w:r w:rsidRPr="00043504">
        <w:rPr>
          <w:b/>
          <w:bCs/>
          <w:iCs/>
          <w:lang w:val="lt-LT"/>
        </w:rPr>
        <w:t>Kita informacija</w:t>
      </w:r>
    </w:p>
    <w:p w14:paraId="3A253ED7" w14:textId="4D60A299" w:rsidR="00321AAE" w:rsidRPr="00043504" w:rsidRDefault="00442AA5" w:rsidP="00BA7EDD">
      <w:pPr>
        <w:pStyle w:val="Antrats"/>
        <w:tabs>
          <w:tab w:val="clear" w:pos="4153"/>
          <w:tab w:val="clear" w:pos="8306"/>
          <w:tab w:val="left" w:pos="426"/>
          <w:tab w:val="left" w:pos="851"/>
          <w:tab w:val="left" w:pos="1134"/>
        </w:tabs>
        <w:spacing w:line="276" w:lineRule="auto"/>
        <w:jc w:val="both"/>
        <w:rPr>
          <w:lang w:val="lt-LT"/>
        </w:rPr>
      </w:pPr>
      <w:r w:rsidRPr="00043504">
        <w:rPr>
          <w:i/>
          <w:lang w:val="lt-LT"/>
        </w:rPr>
        <w:tab/>
      </w:r>
      <w:r w:rsidRPr="00043504">
        <w:rPr>
          <w:i/>
          <w:lang w:val="lt-LT"/>
        </w:rPr>
        <w:tab/>
      </w:r>
      <w:r w:rsidR="00321AAE" w:rsidRPr="00043504">
        <w:rPr>
          <w:lang w:val="lt-LT"/>
        </w:rPr>
        <w:t>Žmogiškieji ištek</w:t>
      </w:r>
      <w:r w:rsidR="00D46BF3" w:rsidRPr="00043504">
        <w:rPr>
          <w:lang w:val="lt-LT"/>
        </w:rPr>
        <w:t>l</w:t>
      </w:r>
      <w:r w:rsidR="00321AAE" w:rsidRPr="00043504">
        <w:rPr>
          <w:lang w:val="lt-LT"/>
        </w:rPr>
        <w:t>iai</w:t>
      </w:r>
      <w:r w:rsidR="00D46BF3" w:rsidRPr="00043504">
        <w:rPr>
          <w:lang w:val="lt-LT"/>
        </w:rPr>
        <w:t>.</w:t>
      </w:r>
      <w:r w:rsidR="00321AAE" w:rsidRPr="00043504">
        <w:rPr>
          <w:lang w:val="lt-LT"/>
        </w:rPr>
        <w:t xml:space="preserve"> Tarnyboje </w:t>
      </w:r>
      <w:r w:rsidR="00E91060" w:rsidRPr="00043504">
        <w:rPr>
          <w:lang w:val="lt-LT"/>
        </w:rPr>
        <w:t>patvirtint</w:t>
      </w:r>
      <w:r w:rsidR="002B0369" w:rsidRPr="00043504">
        <w:rPr>
          <w:lang w:val="lt-LT"/>
        </w:rPr>
        <w:t>os</w:t>
      </w:r>
      <w:r w:rsidR="00321AAE" w:rsidRPr="00043504">
        <w:rPr>
          <w:lang w:val="lt-LT"/>
        </w:rPr>
        <w:t xml:space="preserve"> d</w:t>
      </w:r>
      <w:r w:rsidR="00E91060" w:rsidRPr="00043504">
        <w:rPr>
          <w:lang w:val="lt-LT"/>
        </w:rPr>
        <w:t>vi</w:t>
      </w:r>
      <w:r w:rsidR="00321AAE" w:rsidRPr="00043504">
        <w:rPr>
          <w:lang w:val="lt-LT"/>
        </w:rPr>
        <w:t xml:space="preserve"> valstybės tarnautoj</w:t>
      </w:r>
      <w:r w:rsidR="00E91060" w:rsidRPr="00043504">
        <w:rPr>
          <w:lang w:val="lt-LT"/>
        </w:rPr>
        <w:t>ų pareigybės</w:t>
      </w:r>
      <w:r w:rsidR="00321AAE" w:rsidRPr="00043504">
        <w:rPr>
          <w:lang w:val="lt-LT"/>
        </w:rPr>
        <w:t xml:space="preserve">. </w:t>
      </w:r>
      <w:r w:rsidR="00E91060" w:rsidRPr="00043504">
        <w:rPr>
          <w:lang w:val="lt-LT"/>
        </w:rPr>
        <w:t>Praėjusiais</w:t>
      </w:r>
      <w:r w:rsidR="00321AAE" w:rsidRPr="00043504">
        <w:rPr>
          <w:lang w:val="lt-LT"/>
        </w:rPr>
        <w:t xml:space="preserve"> metais Tarnyba negalėjo plėstis kiekybine prasme, todėl audito kokybę užtikrinome keldami kvalifikaciją. </w:t>
      </w:r>
      <w:r w:rsidR="002340A1" w:rsidRPr="00043504">
        <w:rPr>
          <w:lang w:val="lt-LT"/>
        </w:rPr>
        <w:t>T</w:t>
      </w:r>
      <w:r w:rsidR="00321AAE" w:rsidRPr="00043504">
        <w:rPr>
          <w:lang w:val="lt-LT"/>
        </w:rPr>
        <w:t>ur</w:t>
      </w:r>
      <w:r w:rsidR="002340A1" w:rsidRPr="00043504">
        <w:rPr>
          <w:lang w:val="lt-LT"/>
        </w:rPr>
        <w:t>ime</w:t>
      </w:r>
      <w:r w:rsidR="00321AAE" w:rsidRPr="00043504">
        <w:rPr>
          <w:lang w:val="lt-LT"/>
        </w:rPr>
        <w:t xml:space="preserve"> sugebėti ne tik patikrinti finansines ataskaitas ir įrašus apskaitos registruose, bet ir būti analitikais, strategais, ekspertais, gerai išmanyti visus teisės aktus, reglamentuojančius savivaldybės darbą, matyti rizikas audituojamųjų subjektų veikloje ir pateiktuose finansiniuose rezultatuose.</w:t>
      </w:r>
    </w:p>
    <w:p w14:paraId="606D4DDA" w14:textId="77777777" w:rsidR="00E91060" w:rsidRPr="00043504" w:rsidRDefault="00D46BF3" w:rsidP="00BA7EDD">
      <w:pPr>
        <w:pStyle w:val="Antrats"/>
        <w:tabs>
          <w:tab w:val="clear" w:pos="4153"/>
          <w:tab w:val="clear" w:pos="8306"/>
          <w:tab w:val="left" w:pos="426"/>
          <w:tab w:val="left" w:pos="851"/>
          <w:tab w:val="left" w:pos="1134"/>
        </w:tabs>
        <w:spacing w:line="276" w:lineRule="auto"/>
        <w:ind w:firstLine="851"/>
        <w:jc w:val="both"/>
        <w:rPr>
          <w:lang w:val="lt-LT"/>
        </w:rPr>
      </w:pPr>
      <w:r w:rsidRPr="00043504">
        <w:rPr>
          <w:lang w:val="lt-LT"/>
        </w:rPr>
        <w:t xml:space="preserve">Profesinis tobulėjimas. </w:t>
      </w:r>
      <w:r w:rsidR="00AD196B" w:rsidRPr="00043504">
        <w:rPr>
          <w:lang w:val="lt-LT"/>
        </w:rPr>
        <w:t xml:space="preserve">Kiekvieno tarnautojo pareiga – nuolat atnaujinti savo žinias ir tobulinti įgūdžius, reikalingus profesiniams įsipareigojimams vykdyti. Siekdami užtikrinti audito kokybę, privalome kelti kvalifikaciją, didindami profesionalumą. </w:t>
      </w:r>
      <w:r w:rsidR="006C0865" w:rsidRPr="00043504">
        <w:rPr>
          <w:lang w:val="lt-LT"/>
        </w:rPr>
        <w:t xml:space="preserve">Audito kokybės kontrolės pagrindinis tikslas – užtikrinti, kad visi auditai būtų atliekami pagal </w:t>
      </w:r>
      <w:r w:rsidR="00CA004C" w:rsidRPr="00043504">
        <w:rPr>
          <w:lang w:val="lt-LT"/>
        </w:rPr>
        <w:t>Tarptautinių audito standartų</w:t>
      </w:r>
      <w:r w:rsidR="006C0865" w:rsidRPr="00043504">
        <w:rPr>
          <w:lang w:val="lt-LT"/>
        </w:rPr>
        <w:t xml:space="preserve"> reikalavimus bei kitas nustatytas tvarkas ir taisykles. </w:t>
      </w:r>
      <w:r w:rsidR="00AD196B" w:rsidRPr="00043504">
        <w:rPr>
          <w:lang w:val="lt-LT"/>
        </w:rPr>
        <w:t>Suprasdami tai, kaip ir kiekvienais metais, svarbų dėmesį skyrėme profesiniam tobulėjimu</w:t>
      </w:r>
      <w:r w:rsidR="007126AC" w:rsidRPr="00043504">
        <w:rPr>
          <w:lang w:val="lt-LT"/>
        </w:rPr>
        <w:t>i</w:t>
      </w:r>
      <w:r w:rsidR="00AD196B" w:rsidRPr="00043504">
        <w:rPr>
          <w:lang w:val="lt-LT"/>
        </w:rPr>
        <w:t xml:space="preserve">. Turime žinoti ir laikytis priimtų audito, buhalterinės apskaitos, finansų ir turto valdymo standartų, politikos bei procedūrų. Be to, privalome gerai išmanyti teisinius ir institucinius principus bei standartus, susijusius su audituojamo subjekto veikla, strateginiu ir finansiniu planavimu ir valdymu. </w:t>
      </w:r>
    </w:p>
    <w:p w14:paraId="6187CAEB" w14:textId="5644CB5E" w:rsidR="00321AAE" w:rsidRPr="00AA5836" w:rsidRDefault="00AD196B" w:rsidP="00AA5836">
      <w:pPr>
        <w:spacing w:line="276" w:lineRule="auto"/>
        <w:ind w:firstLine="851"/>
        <w:jc w:val="both"/>
        <w:rPr>
          <w:sz w:val="24"/>
          <w:szCs w:val="24"/>
        </w:rPr>
      </w:pPr>
      <w:r w:rsidRPr="00AA5836">
        <w:rPr>
          <w:sz w:val="24"/>
          <w:szCs w:val="24"/>
        </w:rPr>
        <w:t>20</w:t>
      </w:r>
      <w:r w:rsidR="00591ED2" w:rsidRPr="00AA5836">
        <w:rPr>
          <w:sz w:val="24"/>
          <w:szCs w:val="24"/>
        </w:rPr>
        <w:t>2</w:t>
      </w:r>
      <w:r w:rsidR="005E5F4D" w:rsidRPr="00AA5836">
        <w:rPr>
          <w:sz w:val="24"/>
          <w:szCs w:val="24"/>
        </w:rPr>
        <w:t>5</w:t>
      </w:r>
      <w:r w:rsidRPr="00AA5836">
        <w:rPr>
          <w:sz w:val="24"/>
          <w:szCs w:val="24"/>
        </w:rPr>
        <w:t xml:space="preserve"> metais išklausėme </w:t>
      </w:r>
      <w:r w:rsidR="004E3FDA" w:rsidRPr="00AA5836">
        <w:rPr>
          <w:sz w:val="24"/>
          <w:szCs w:val="24"/>
        </w:rPr>
        <w:t>40</w:t>
      </w:r>
      <w:r w:rsidR="00530DE3" w:rsidRPr="00AA5836">
        <w:rPr>
          <w:sz w:val="24"/>
          <w:szCs w:val="24"/>
        </w:rPr>
        <w:t xml:space="preserve"> akademin</w:t>
      </w:r>
      <w:r w:rsidR="00043504" w:rsidRPr="00AA5836">
        <w:rPr>
          <w:sz w:val="24"/>
          <w:szCs w:val="24"/>
        </w:rPr>
        <w:t>ių v</w:t>
      </w:r>
      <w:r w:rsidRPr="00AA5836">
        <w:rPr>
          <w:sz w:val="24"/>
          <w:szCs w:val="24"/>
        </w:rPr>
        <w:t>aland</w:t>
      </w:r>
      <w:r w:rsidR="00043504" w:rsidRPr="00AA5836">
        <w:rPr>
          <w:sz w:val="24"/>
          <w:szCs w:val="24"/>
        </w:rPr>
        <w:t>ų</w:t>
      </w:r>
      <w:r w:rsidRPr="00AA5836">
        <w:rPr>
          <w:sz w:val="24"/>
          <w:szCs w:val="24"/>
        </w:rPr>
        <w:t xml:space="preserve"> mokymų. </w:t>
      </w:r>
      <w:r w:rsidR="00AA5836" w:rsidRPr="00AA5836">
        <w:rPr>
          <w:sz w:val="24"/>
          <w:szCs w:val="24"/>
        </w:rPr>
        <w:t>LR Valstybės kontrolė pristatė auditų rekomendacijų formulavimo ypatumus, pabrėžė pagrindines klaidas, kokios neturi būti rekomendacijos, pailiustravo praktiniais pavyzdžiais, apžvelgė atnaujinto veiklos audito vadovo, Finansinio audito vadovo pakeitimus, supažindino su darbo užmokesčio skaidrumo direktyva, darbo santykių procedūrų ir procesų supaprastinimu, smurto ir priekabiavimo darbe prevencija, darbuotojų asmens duomenų apsaugos niuansais</w:t>
      </w:r>
      <w:r w:rsidR="00134454">
        <w:rPr>
          <w:sz w:val="24"/>
          <w:szCs w:val="24"/>
        </w:rPr>
        <w:t>,</w:t>
      </w:r>
      <w:r w:rsidR="00134454" w:rsidRPr="00134454">
        <w:rPr>
          <w:sz w:val="24"/>
          <w:szCs w:val="24"/>
        </w:rPr>
        <w:t xml:space="preserve"> </w:t>
      </w:r>
      <w:r w:rsidR="00134454" w:rsidRPr="00AA5836">
        <w:rPr>
          <w:sz w:val="24"/>
          <w:szCs w:val="24"/>
        </w:rPr>
        <w:t xml:space="preserve">pasidalino įžvalgomis apie valstybės metinių ataskaitų </w:t>
      </w:r>
      <w:r w:rsidR="00134454" w:rsidRPr="00AA5836">
        <w:rPr>
          <w:sz w:val="24"/>
          <w:szCs w:val="24"/>
        </w:rPr>
        <w:lastRenderedPageBreak/>
        <w:t>rinkinio finansinio audito rezultatus</w:t>
      </w:r>
      <w:r w:rsidR="00AA5836" w:rsidRPr="00AA5836">
        <w:rPr>
          <w:sz w:val="24"/>
          <w:szCs w:val="24"/>
        </w:rPr>
        <w:t xml:space="preserve">. Viešojo valdymo agentūros atstovai suteikė metodinę konsultaciją mokymų, konkursų organizavimo, personalo valdymo ir kitais valstybės tarnybai aktualiais klausimais. </w:t>
      </w:r>
      <w:r w:rsidR="00AA5836">
        <w:rPr>
          <w:sz w:val="24"/>
          <w:szCs w:val="24"/>
        </w:rPr>
        <w:t>Turėjome keletą valandų psichologinių mokymų apie</w:t>
      </w:r>
      <w:r w:rsidR="00AA5836" w:rsidRPr="00AA5836">
        <w:rPr>
          <w:sz w:val="24"/>
          <w:szCs w:val="24"/>
        </w:rPr>
        <w:t xml:space="preserve"> komunikacij</w:t>
      </w:r>
      <w:r w:rsidR="00AA5836">
        <w:rPr>
          <w:sz w:val="24"/>
          <w:szCs w:val="24"/>
        </w:rPr>
        <w:t>ą,</w:t>
      </w:r>
      <w:r w:rsidR="00AA5836" w:rsidRPr="00AA5836">
        <w:rPr>
          <w:sz w:val="24"/>
          <w:szCs w:val="24"/>
        </w:rPr>
        <w:t xml:space="preserve"> asmeninių lyderystės savybių stiprinim</w:t>
      </w:r>
      <w:r w:rsidR="00AA5836">
        <w:rPr>
          <w:sz w:val="24"/>
          <w:szCs w:val="24"/>
        </w:rPr>
        <w:t>ą</w:t>
      </w:r>
      <w:r w:rsidR="00AA5836" w:rsidRPr="00AA5836">
        <w:rPr>
          <w:sz w:val="24"/>
          <w:szCs w:val="24"/>
        </w:rPr>
        <w:t xml:space="preserve"> kintančioje aplinkoje</w:t>
      </w:r>
      <w:r w:rsidR="00AA5836">
        <w:rPr>
          <w:sz w:val="24"/>
          <w:szCs w:val="24"/>
        </w:rPr>
        <w:t>,</w:t>
      </w:r>
      <w:r w:rsidR="00AA5836" w:rsidRPr="00AA5836">
        <w:rPr>
          <w:sz w:val="24"/>
          <w:szCs w:val="24"/>
        </w:rPr>
        <w:t xml:space="preserve"> su</w:t>
      </w:r>
      <w:r w:rsidR="00AA5836">
        <w:rPr>
          <w:sz w:val="24"/>
          <w:szCs w:val="24"/>
        </w:rPr>
        <w:t>si</w:t>
      </w:r>
      <w:r w:rsidR="00AA5836" w:rsidRPr="00AA5836">
        <w:rPr>
          <w:sz w:val="24"/>
          <w:szCs w:val="24"/>
        </w:rPr>
        <w:t>pažino</w:t>
      </w:r>
      <w:r w:rsidR="00AA5836">
        <w:rPr>
          <w:sz w:val="24"/>
          <w:szCs w:val="24"/>
        </w:rPr>
        <w:t>me</w:t>
      </w:r>
      <w:r w:rsidR="00AA5836" w:rsidRPr="00AA5836">
        <w:rPr>
          <w:sz w:val="24"/>
          <w:szCs w:val="24"/>
        </w:rPr>
        <w:t xml:space="preserve"> kas tai yra komunikacijos įrankių rinkinys, pasitikėjimo palaikymas, strateginės komunikacijos architektūra, įtakos lyderystė be formalios valdžios, </w:t>
      </w:r>
      <w:r w:rsidR="00134454">
        <w:rPr>
          <w:sz w:val="24"/>
          <w:szCs w:val="24"/>
        </w:rPr>
        <w:t>k</w:t>
      </w:r>
      <w:r w:rsidR="00AA5836" w:rsidRPr="00AA5836">
        <w:rPr>
          <w:sz w:val="24"/>
          <w:szCs w:val="24"/>
        </w:rPr>
        <w:t xml:space="preserve">omandos formavimo </w:t>
      </w:r>
      <w:r w:rsidR="00134454">
        <w:rPr>
          <w:sz w:val="24"/>
          <w:szCs w:val="24"/>
        </w:rPr>
        <w:t>ir</w:t>
      </w:r>
      <w:r w:rsidR="00AA5836" w:rsidRPr="00AA5836">
        <w:rPr>
          <w:sz w:val="24"/>
          <w:szCs w:val="24"/>
        </w:rPr>
        <w:t xml:space="preserve"> bendradarbiavimo stiprinimas</w:t>
      </w:r>
      <w:r w:rsidR="00043504" w:rsidRPr="00AA5836">
        <w:rPr>
          <w:sz w:val="24"/>
          <w:szCs w:val="24"/>
        </w:rPr>
        <w:t>.</w:t>
      </w:r>
      <w:r w:rsidR="00AA5836" w:rsidRPr="00AA5836">
        <w:rPr>
          <w:sz w:val="24"/>
          <w:szCs w:val="24"/>
        </w:rPr>
        <w:t xml:space="preserve"> Dalijomės metinių ataskaitų rinkinių auditų patirtimis, praktinėmis problemomis, iššūkiais, rezultatais, sprendimų būdais, rekomendacijų formulavimu ir jų įgyvendinimo stebėsena. Savo temas pristatė Viešųjų pirkimų tarnybos ir Viešojo ir privataus sektorių partnerystės agentūros PPP Lietuva atstovai. Pranešimai buvo apie naują teisinį reguliavimą, finansinius projektų dokumentus, turto apskaitą ir ar CPO pateisina savo vaidmenį.</w:t>
      </w:r>
      <w:r w:rsidR="00043504" w:rsidRPr="00AA5836">
        <w:rPr>
          <w:sz w:val="24"/>
          <w:szCs w:val="24"/>
        </w:rPr>
        <w:t xml:space="preserve"> </w:t>
      </w:r>
      <w:r w:rsidR="00134454">
        <w:rPr>
          <w:sz w:val="24"/>
          <w:szCs w:val="24"/>
        </w:rPr>
        <w:t xml:space="preserve">Išklausėme </w:t>
      </w:r>
      <w:r w:rsidR="00AA5836" w:rsidRPr="00AA5836">
        <w:rPr>
          <w:sz w:val="24"/>
          <w:szCs w:val="24"/>
        </w:rPr>
        <w:t>valstybės ir savivaldybių turto valdymo, naudojimo ir disponavimo juo įstatymo aktualiausi</w:t>
      </w:r>
      <w:r w:rsidR="00134454">
        <w:rPr>
          <w:sz w:val="24"/>
          <w:szCs w:val="24"/>
        </w:rPr>
        <w:t>us</w:t>
      </w:r>
      <w:r w:rsidR="00AA5836" w:rsidRPr="00AA5836">
        <w:rPr>
          <w:sz w:val="24"/>
          <w:szCs w:val="24"/>
        </w:rPr>
        <w:t xml:space="preserve"> pasikeitim</w:t>
      </w:r>
      <w:r w:rsidR="00134454">
        <w:rPr>
          <w:sz w:val="24"/>
          <w:szCs w:val="24"/>
        </w:rPr>
        <w:t>us</w:t>
      </w:r>
      <w:r w:rsidR="00AA5836" w:rsidRPr="00AA5836">
        <w:rPr>
          <w:sz w:val="24"/>
          <w:szCs w:val="24"/>
        </w:rPr>
        <w:t xml:space="preserve"> ir jo taikym</w:t>
      </w:r>
      <w:r w:rsidR="00134454">
        <w:rPr>
          <w:sz w:val="24"/>
          <w:szCs w:val="24"/>
        </w:rPr>
        <w:t>ą</w:t>
      </w:r>
      <w:r w:rsidR="00AA5836" w:rsidRPr="00AA5836">
        <w:rPr>
          <w:sz w:val="24"/>
          <w:szCs w:val="24"/>
        </w:rPr>
        <w:t xml:space="preserve"> praktikoje. </w:t>
      </w:r>
      <w:r w:rsidR="00043504" w:rsidRPr="00AA5836">
        <w:rPr>
          <w:sz w:val="24"/>
          <w:szCs w:val="24"/>
        </w:rPr>
        <w:t>Kita dalis mokymų vyksta Asociacijoje</w:t>
      </w:r>
      <w:r w:rsidR="00FB3F59" w:rsidRPr="00AA5836">
        <w:rPr>
          <w:sz w:val="24"/>
          <w:szCs w:val="24"/>
        </w:rPr>
        <w:t xml:space="preserve"> posėdžių ar susirinkimų metu</w:t>
      </w:r>
      <w:r w:rsidR="00043504" w:rsidRPr="00AA5836">
        <w:rPr>
          <w:sz w:val="24"/>
          <w:szCs w:val="24"/>
        </w:rPr>
        <w:t xml:space="preserve">, kur ne tik </w:t>
      </w:r>
      <w:r w:rsidR="0071130C" w:rsidRPr="00AA5836">
        <w:rPr>
          <w:sz w:val="24"/>
          <w:szCs w:val="24"/>
        </w:rPr>
        <w:t xml:space="preserve">dalijamės gerąja praktika ar </w:t>
      </w:r>
      <w:r w:rsidR="00CA004C" w:rsidRPr="00AA5836">
        <w:rPr>
          <w:sz w:val="24"/>
          <w:szCs w:val="24"/>
        </w:rPr>
        <w:t>susipaž</w:t>
      </w:r>
      <w:r w:rsidR="00043504" w:rsidRPr="00AA5836">
        <w:rPr>
          <w:sz w:val="24"/>
          <w:szCs w:val="24"/>
        </w:rPr>
        <w:t>įstame</w:t>
      </w:r>
      <w:r w:rsidR="00CA004C" w:rsidRPr="00AA5836">
        <w:rPr>
          <w:sz w:val="24"/>
          <w:szCs w:val="24"/>
        </w:rPr>
        <w:t xml:space="preserve"> su aktualių teisės aktų pasikeitimais</w:t>
      </w:r>
      <w:r w:rsidR="00D34157" w:rsidRPr="00AA5836">
        <w:rPr>
          <w:sz w:val="24"/>
          <w:szCs w:val="24"/>
        </w:rPr>
        <w:t xml:space="preserve">, </w:t>
      </w:r>
      <w:r w:rsidR="00043504" w:rsidRPr="00AA5836">
        <w:rPr>
          <w:sz w:val="24"/>
          <w:szCs w:val="24"/>
        </w:rPr>
        <w:t>bet ir patys juos inicijuojame, ruošiame ir teikiame</w:t>
      </w:r>
      <w:r w:rsidR="00FB3F59" w:rsidRPr="00AA5836">
        <w:rPr>
          <w:sz w:val="24"/>
          <w:szCs w:val="24"/>
        </w:rPr>
        <w:t xml:space="preserve"> Viešojo valdymo agentūrai, ministerijoms,</w:t>
      </w:r>
      <w:r w:rsidR="0071130C" w:rsidRPr="00AA5836">
        <w:rPr>
          <w:sz w:val="24"/>
          <w:szCs w:val="24"/>
        </w:rPr>
        <w:t xml:space="preserve"> LR Seimui.</w:t>
      </w:r>
    </w:p>
    <w:p w14:paraId="31808B90" w14:textId="416BBDFA" w:rsidR="00951887" w:rsidRPr="00043504" w:rsidRDefault="00321AAE" w:rsidP="00AA5836">
      <w:pPr>
        <w:spacing w:line="276" w:lineRule="auto"/>
        <w:ind w:firstLine="851"/>
        <w:jc w:val="both"/>
        <w:rPr>
          <w:color w:val="000000"/>
          <w:sz w:val="24"/>
          <w:szCs w:val="24"/>
        </w:rPr>
      </w:pPr>
      <w:r w:rsidRPr="00AA5836">
        <w:rPr>
          <w:sz w:val="24"/>
          <w:szCs w:val="24"/>
        </w:rPr>
        <w:t xml:space="preserve">Tarnybos finansiniai duomenys. </w:t>
      </w:r>
      <w:r w:rsidR="00E55D2B" w:rsidRPr="00AA5836">
        <w:rPr>
          <w:sz w:val="24"/>
          <w:szCs w:val="24"/>
        </w:rPr>
        <w:t>Tarnyba tvarko buhalterinę Tarnybos apskaitą pagal</w:t>
      </w:r>
      <w:r w:rsidR="00E55D2B" w:rsidRPr="00043504">
        <w:rPr>
          <w:sz w:val="24"/>
          <w:szCs w:val="24"/>
        </w:rPr>
        <w:t xml:space="preserve"> VSAFAS reikalavimus naudo</w:t>
      </w:r>
      <w:r w:rsidR="00707BA3" w:rsidRPr="00043504">
        <w:rPr>
          <w:sz w:val="24"/>
          <w:szCs w:val="24"/>
        </w:rPr>
        <w:t>dama</w:t>
      </w:r>
      <w:r w:rsidR="00E55D2B" w:rsidRPr="00043504">
        <w:rPr>
          <w:sz w:val="24"/>
          <w:szCs w:val="24"/>
        </w:rPr>
        <w:t xml:space="preserve"> kompiuterinę programą, sudaro biudžeto vykdymo</w:t>
      </w:r>
      <w:r w:rsidR="006C0865" w:rsidRPr="00043504">
        <w:rPr>
          <w:sz w:val="24"/>
          <w:szCs w:val="24"/>
        </w:rPr>
        <w:t>, finansinių ataskaitų rinkinius</w:t>
      </w:r>
      <w:r w:rsidR="00E55D2B" w:rsidRPr="00043504">
        <w:rPr>
          <w:sz w:val="24"/>
          <w:szCs w:val="24"/>
        </w:rPr>
        <w:t>, atsiskait</w:t>
      </w:r>
      <w:r w:rsidR="00EF37AF" w:rsidRPr="00043504">
        <w:rPr>
          <w:sz w:val="24"/>
          <w:szCs w:val="24"/>
        </w:rPr>
        <w:t>o</w:t>
      </w:r>
      <w:r w:rsidR="00E55D2B" w:rsidRPr="00043504">
        <w:rPr>
          <w:sz w:val="24"/>
          <w:szCs w:val="24"/>
        </w:rPr>
        <w:t xml:space="preserve"> su Valstybine mokesčių inspekcija, Valstybine socialinio draudimo fondo valdyba, teikia deklaracijas. Pasibaigus metams, atlieka metinį apskaitos duomenų suderinimą ir perkėlimą į VSAKIS duomenų bazę.</w:t>
      </w:r>
      <w:r w:rsidR="00D46BF3" w:rsidRPr="00043504">
        <w:rPr>
          <w:sz w:val="24"/>
          <w:szCs w:val="24"/>
        </w:rPr>
        <w:t xml:space="preserve"> </w:t>
      </w:r>
      <w:r w:rsidR="004C6F09" w:rsidRPr="00043504">
        <w:rPr>
          <w:color w:val="000000"/>
          <w:sz w:val="24"/>
          <w:szCs w:val="24"/>
        </w:rPr>
        <w:t>Tarnyba neviršijo Savivaldybės tarybos patvirtintų asignavimų 20</w:t>
      </w:r>
      <w:r w:rsidR="00591ED2" w:rsidRPr="00043504">
        <w:rPr>
          <w:color w:val="000000"/>
          <w:sz w:val="24"/>
          <w:szCs w:val="24"/>
        </w:rPr>
        <w:t>2</w:t>
      </w:r>
      <w:r w:rsidR="00134454">
        <w:rPr>
          <w:color w:val="000000"/>
          <w:sz w:val="24"/>
          <w:szCs w:val="24"/>
        </w:rPr>
        <w:t>5</w:t>
      </w:r>
      <w:r w:rsidR="004C6F09" w:rsidRPr="00043504">
        <w:rPr>
          <w:color w:val="000000"/>
          <w:sz w:val="24"/>
          <w:szCs w:val="24"/>
        </w:rPr>
        <w:t xml:space="preserve"> metams (</w:t>
      </w:r>
      <w:r w:rsidR="00134454">
        <w:rPr>
          <w:color w:val="000000"/>
          <w:sz w:val="24"/>
          <w:szCs w:val="24"/>
        </w:rPr>
        <w:t>išsami informacija pateikta pridedamoje 2025 m. biudžeto išlaidų sąmatos vykdymo ataskaitoje</w:t>
      </w:r>
      <w:r w:rsidR="00E8184E">
        <w:rPr>
          <w:color w:val="000000"/>
          <w:sz w:val="24"/>
          <w:szCs w:val="24"/>
        </w:rPr>
        <w:t>)</w:t>
      </w:r>
      <w:r w:rsidR="004C6F09" w:rsidRPr="00043504">
        <w:rPr>
          <w:color w:val="000000"/>
          <w:sz w:val="24"/>
          <w:szCs w:val="24"/>
        </w:rPr>
        <w:t xml:space="preserve">. </w:t>
      </w:r>
    </w:p>
    <w:p w14:paraId="20662AC1" w14:textId="5C42FE89" w:rsidR="001D4A2C" w:rsidRPr="00043504" w:rsidRDefault="001D4A2C" w:rsidP="00BA7EDD">
      <w:pPr>
        <w:pStyle w:val="Antrats"/>
        <w:tabs>
          <w:tab w:val="clear" w:pos="4153"/>
          <w:tab w:val="clear" w:pos="8306"/>
          <w:tab w:val="left" w:pos="426"/>
          <w:tab w:val="left" w:pos="851"/>
          <w:tab w:val="left" w:pos="1134"/>
        </w:tabs>
        <w:spacing w:line="276" w:lineRule="auto"/>
        <w:ind w:firstLine="851"/>
        <w:jc w:val="both"/>
        <w:rPr>
          <w:lang w:val="lt-LT"/>
        </w:rPr>
      </w:pPr>
      <w:r w:rsidRPr="00043504">
        <w:rPr>
          <w:lang w:val="lt-LT"/>
        </w:rPr>
        <w:t>Atsižvelgiant į Tarnybos veiklos ypatumus, laikantis vidaus kontrolės principų, Tarnyboje sukurta vidaus kontrolės tvarka, kuri apima vidaus kontrolės elementus, kurias nustato Savivaldybės kontrolierius. Tarnybos pagrindinė veikla yra auditas, todėl auditą reglamentuojančios tvarkos apibrėžia ir vidaus kontrolę (kontrolės procedūras, rizikos valdymą,</w:t>
      </w:r>
      <w:r w:rsidR="00E8184E">
        <w:rPr>
          <w:lang w:val="lt-LT"/>
        </w:rPr>
        <w:t xml:space="preserve"> </w:t>
      </w:r>
      <w:r w:rsidRPr="00043504">
        <w:rPr>
          <w:lang w:val="lt-LT"/>
        </w:rPr>
        <w:t>proceso stebėseną) šiame procese. Tarnybos vidaus kontrolės politiką užtikrina Savivaldybės</w:t>
      </w:r>
      <w:r w:rsidR="00E8184E">
        <w:rPr>
          <w:lang w:val="lt-LT"/>
        </w:rPr>
        <w:t xml:space="preserve"> </w:t>
      </w:r>
      <w:r w:rsidRPr="00043504">
        <w:rPr>
          <w:lang w:val="lt-LT"/>
        </w:rPr>
        <w:t>kontrolierius, kad kiekvienais</w:t>
      </w:r>
      <w:r w:rsidR="00E8184E">
        <w:rPr>
          <w:lang w:val="lt-LT"/>
        </w:rPr>
        <w:t xml:space="preserve"> </w:t>
      </w:r>
      <w:r w:rsidRPr="00043504">
        <w:rPr>
          <w:lang w:val="lt-LT"/>
        </w:rPr>
        <w:t>metais būtų atliekama vidaus kontrolės analizė, apimanti visus</w:t>
      </w:r>
      <w:r w:rsidR="00E8184E">
        <w:rPr>
          <w:lang w:val="lt-LT"/>
        </w:rPr>
        <w:t xml:space="preserve"> </w:t>
      </w:r>
      <w:r w:rsidRPr="00043504">
        <w:rPr>
          <w:lang w:val="lt-LT"/>
        </w:rPr>
        <w:t>vidaus kontrolės elementus, kurios metu būtų įvertinami Tarnybos veiklos trūkumai, pokyčiai, atitiktis nustatytiems reikalavimams (ar vidaus kontrolė įgyvendinama pagal Tarnyboje nustatytą vidaus kontrolės politiką ir ar ji atitinka pasikeitusias veiklos sąlygas), vidaus</w:t>
      </w:r>
      <w:r w:rsidR="00583D4E" w:rsidRPr="00043504">
        <w:rPr>
          <w:lang w:val="lt-LT"/>
        </w:rPr>
        <w:t xml:space="preserve"> </w:t>
      </w:r>
      <w:r w:rsidRPr="00043504">
        <w:rPr>
          <w:lang w:val="lt-LT"/>
        </w:rPr>
        <w:t>kontrolės įgyvendinimo priežiūrą atliekančių darbuotojų pateikta informacija, kitų vertinimų</w:t>
      </w:r>
      <w:r w:rsidR="00E8184E">
        <w:rPr>
          <w:lang w:val="lt-LT"/>
        </w:rPr>
        <w:t xml:space="preserve"> </w:t>
      </w:r>
      <w:r w:rsidRPr="00043504">
        <w:rPr>
          <w:lang w:val="lt-LT"/>
        </w:rPr>
        <w:t>rezultatai ir numatomos vidaus kontrolės tobulinimo priemonės. Analizuojami nuolatinės</w:t>
      </w:r>
      <w:r w:rsidR="00E8184E">
        <w:rPr>
          <w:lang w:val="lt-LT"/>
        </w:rPr>
        <w:t xml:space="preserve"> </w:t>
      </w:r>
      <w:r w:rsidRPr="00043504">
        <w:rPr>
          <w:lang w:val="lt-LT"/>
        </w:rPr>
        <w:t>stebėsenos metu nustatyti vidaus kontrolės trūkumai, auditų kokybės užtikrinimo sistemos</w:t>
      </w:r>
      <w:r w:rsidR="00E8184E">
        <w:rPr>
          <w:lang w:val="lt-LT"/>
        </w:rPr>
        <w:t xml:space="preserve"> </w:t>
      </w:r>
      <w:r w:rsidRPr="00043504">
        <w:rPr>
          <w:lang w:val="lt-LT"/>
        </w:rPr>
        <w:t>vertinimo, kitų išorės vertinimų (jei tokie buvo atlikti) rezultatai. Tarnyboje nėra (</w:t>
      </w:r>
      <w:r w:rsidR="00E8184E">
        <w:rPr>
          <w:lang w:val="lt-LT"/>
        </w:rPr>
        <w:t xml:space="preserve">kadangi </w:t>
      </w:r>
      <w:r w:rsidRPr="00043504">
        <w:rPr>
          <w:lang w:val="lt-LT"/>
        </w:rPr>
        <w:t>neprivalo būti) įsteigta vidaus audito</w:t>
      </w:r>
      <w:r w:rsidR="007704C1" w:rsidRPr="00043504">
        <w:rPr>
          <w:lang w:val="lt-LT"/>
        </w:rPr>
        <w:t xml:space="preserve"> </w:t>
      </w:r>
      <w:r w:rsidRPr="00043504">
        <w:rPr>
          <w:lang w:val="lt-LT"/>
        </w:rPr>
        <w:t>tarnyba (centralizuoto vidaus audito tarnyba). Atlikus vidaus kontrolės vertinimą</w:t>
      </w:r>
      <w:r w:rsidR="00442AA5" w:rsidRPr="00043504">
        <w:rPr>
          <w:lang w:val="lt-LT"/>
        </w:rPr>
        <w:t>,</w:t>
      </w:r>
      <w:r w:rsidRPr="00043504">
        <w:rPr>
          <w:lang w:val="lt-LT"/>
        </w:rPr>
        <w:t xml:space="preserve"> 202</w:t>
      </w:r>
      <w:r w:rsidR="00134454">
        <w:rPr>
          <w:lang w:val="lt-LT"/>
        </w:rPr>
        <w:t>5</w:t>
      </w:r>
      <w:r w:rsidRPr="00043504">
        <w:rPr>
          <w:lang w:val="lt-LT"/>
        </w:rPr>
        <w:t xml:space="preserve"> m. vidaus kontrolė įvertinta gerai. </w:t>
      </w:r>
      <w:r w:rsidR="00860E3B">
        <w:rPr>
          <w:lang w:val="lt-LT"/>
        </w:rPr>
        <w:t>Tarnyba</w:t>
      </w:r>
      <w:r w:rsidRPr="00043504">
        <w:rPr>
          <w:lang w:val="lt-LT"/>
        </w:rPr>
        <w:t xml:space="preserve"> pateikė Savivaldybės administracijai ataskaitą apie vidaus kontrolės</w:t>
      </w:r>
      <w:r w:rsidR="007704C1" w:rsidRPr="00043504">
        <w:rPr>
          <w:lang w:val="lt-LT"/>
        </w:rPr>
        <w:t xml:space="preserve"> </w:t>
      </w:r>
      <w:r w:rsidRPr="00043504">
        <w:rPr>
          <w:lang w:val="lt-LT"/>
        </w:rPr>
        <w:t>įgyvendinimą pagal Lietuvos Respublikos finansų ministro nustatytą tvarką.</w:t>
      </w:r>
    </w:p>
    <w:p w14:paraId="0B6C4EBE" w14:textId="6E00265A" w:rsidR="000755B3" w:rsidRPr="00043504" w:rsidRDefault="00321AAE" w:rsidP="00BA7EDD">
      <w:pPr>
        <w:pStyle w:val="Antrats"/>
        <w:tabs>
          <w:tab w:val="clear" w:pos="4153"/>
          <w:tab w:val="clear" w:pos="8306"/>
          <w:tab w:val="left" w:pos="426"/>
          <w:tab w:val="left" w:pos="851"/>
          <w:tab w:val="left" w:pos="1134"/>
        </w:tabs>
        <w:spacing w:line="276" w:lineRule="auto"/>
        <w:ind w:firstLine="851"/>
        <w:jc w:val="both"/>
        <w:rPr>
          <w:lang w:val="lt-LT"/>
        </w:rPr>
      </w:pPr>
      <w:r w:rsidRPr="00043504">
        <w:rPr>
          <w:lang w:val="lt-LT"/>
        </w:rPr>
        <w:t>Dėkojame visų audituotų subjektų vadovams ir darbuotojams už supratimą ir pastangas siekiant bendro tikslo</w:t>
      </w:r>
      <w:r w:rsidR="00E8046B">
        <w:rPr>
          <w:lang w:val="lt-LT"/>
        </w:rPr>
        <w:t xml:space="preserve">, </w:t>
      </w:r>
      <w:r w:rsidR="00E8046B" w:rsidRPr="00092E16">
        <w:rPr>
          <w:color w:val="000000"/>
          <w:lang w:val="lt-LT"/>
        </w:rPr>
        <w:t>už dalykišką bendradarbiavimą viso audito metu, už operatyvų reagavimą į teikiamas pastabas ir klaidų taisymą, išreikštą norą tobulinti savo veiklą, kad ekonomiškiau būtų naudojamos lėšos, kad teisėtai ir efektyviai būtų valdomas savivaldybės turtas.</w:t>
      </w:r>
    </w:p>
    <w:p w14:paraId="55157D8E" w14:textId="77777777" w:rsidR="00740EBC" w:rsidRPr="00043504" w:rsidRDefault="00740EBC" w:rsidP="00BA7EDD">
      <w:pPr>
        <w:pStyle w:val="Antrats"/>
        <w:tabs>
          <w:tab w:val="clear" w:pos="4153"/>
          <w:tab w:val="clear" w:pos="8306"/>
          <w:tab w:val="left" w:pos="426"/>
          <w:tab w:val="left" w:pos="851"/>
          <w:tab w:val="left" w:pos="1134"/>
        </w:tabs>
        <w:spacing w:line="276" w:lineRule="auto"/>
        <w:jc w:val="both"/>
        <w:rPr>
          <w:lang w:val="lt-LT"/>
        </w:rPr>
      </w:pPr>
    </w:p>
    <w:p w14:paraId="03601AB9" w14:textId="77777777" w:rsidR="00B05937" w:rsidRPr="00043504" w:rsidRDefault="00B05937" w:rsidP="00BA7EDD">
      <w:pPr>
        <w:pStyle w:val="Antrats"/>
        <w:tabs>
          <w:tab w:val="clear" w:pos="4153"/>
          <w:tab w:val="clear" w:pos="8306"/>
          <w:tab w:val="left" w:pos="426"/>
          <w:tab w:val="left" w:pos="851"/>
          <w:tab w:val="left" w:pos="1134"/>
        </w:tabs>
        <w:spacing w:line="276" w:lineRule="auto"/>
        <w:jc w:val="both"/>
        <w:rPr>
          <w:lang w:val="lt-LT"/>
        </w:rPr>
      </w:pPr>
    </w:p>
    <w:p w14:paraId="18EDD2FF" w14:textId="77777777" w:rsidR="00B05937" w:rsidRPr="00043504" w:rsidRDefault="00B05937" w:rsidP="00BA7EDD">
      <w:pPr>
        <w:pStyle w:val="Antrats"/>
        <w:tabs>
          <w:tab w:val="clear" w:pos="4153"/>
          <w:tab w:val="clear" w:pos="8306"/>
          <w:tab w:val="left" w:pos="426"/>
          <w:tab w:val="left" w:pos="851"/>
          <w:tab w:val="left" w:pos="1134"/>
        </w:tabs>
        <w:spacing w:line="276" w:lineRule="auto"/>
        <w:jc w:val="both"/>
        <w:rPr>
          <w:lang w:val="lt-LT"/>
        </w:rPr>
      </w:pPr>
    </w:p>
    <w:p w14:paraId="171476F1" w14:textId="66611EB9" w:rsidR="00373DBA" w:rsidRPr="00043504" w:rsidRDefault="000D541C" w:rsidP="00BA7EDD">
      <w:pPr>
        <w:pStyle w:val="Antrats"/>
        <w:tabs>
          <w:tab w:val="clear" w:pos="4153"/>
          <w:tab w:val="clear" w:pos="8306"/>
          <w:tab w:val="left" w:pos="426"/>
          <w:tab w:val="left" w:pos="851"/>
          <w:tab w:val="left" w:pos="1134"/>
        </w:tabs>
        <w:spacing w:line="276" w:lineRule="auto"/>
        <w:jc w:val="both"/>
        <w:rPr>
          <w:lang w:val="lt-LT"/>
        </w:rPr>
      </w:pPr>
      <w:r w:rsidRPr="00043504">
        <w:rPr>
          <w:lang w:val="lt-LT"/>
        </w:rPr>
        <w:t>Savivaldybės kontrolierius</w:t>
      </w:r>
      <w:r w:rsidR="007126AC" w:rsidRPr="00043504">
        <w:rPr>
          <w:lang w:val="lt-LT"/>
        </w:rPr>
        <w:tab/>
      </w:r>
      <w:r w:rsidR="007126AC" w:rsidRPr="00043504">
        <w:rPr>
          <w:lang w:val="lt-LT"/>
        </w:rPr>
        <w:tab/>
      </w:r>
      <w:r w:rsidR="007126AC" w:rsidRPr="00043504">
        <w:rPr>
          <w:lang w:val="lt-LT"/>
        </w:rPr>
        <w:tab/>
      </w:r>
      <w:r w:rsidR="007126AC" w:rsidRPr="00043504">
        <w:rPr>
          <w:lang w:val="lt-LT"/>
        </w:rPr>
        <w:tab/>
      </w:r>
      <w:r w:rsidR="007126AC" w:rsidRPr="00043504">
        <w:rPr>
          <w:lang w:val="lt-LT"/>
        </w:rPr>
        <w:tab/>
      </w:r>
      <w:r w:rsidR="007126AC" w:rsidRPr="00043504">
        <w:rPr>
          <w:lang w:val="lt-LT"/>
        </w:rPr>
        <w:tab/>
      </w:r>
      <w:r w:rsidR="0066408F" w:rsidRPr="00043504">
        <w:rPr>
          <w:lang w:val="lt-LT"/>
        </w:rPr>
        <w:t xml:space="preserve">         </w:t>
      </w:r>
      <w:r w:rsidRPr="00043504">
        <w:rPr>
          <w:lang w:val="lt-LT"/>
        </w:rPr>
        <w:t>Tomas Lužanskis</w:t>
      </w:r>
    </w:p>
    <w:sectPr w:rsidR="00373DBA" w:rsidRPr="00043504" w:rsidSect="00BA7EDD">
      <w:headerReference w:type="default" r:id="rId8"/>
      <w:headerReference w:type="first" r:id="rId9"/>
      <w:footerReference w:type="first" r:id="rId10"/>
      <w:type w:val="continuous"/>
      <w:pgSz w:w="11906" w:h="16838" w:code="9"/>
      <w:pgMar w:top="993" w:right="707" w:bottom="1134" w:left="1701" w:header="624" w:footer="624" w:gutter="0"/>
      <w:cols w:space="1296"/>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6884E" w14:textId="77777777" w:rsidR="00921C39" w:rsidRDefault="00921C39">
      <w:r>
        <w:separator/>
      </w:r>
    </w:p>
  </w:endnote>
  <w:endnote w:type="continuationSeparator" w:id="0">
    <w:p w14:paraId="1BA7B73C" w14:textId="77777777" w:rsidR="00921C39" w:rsidRDefault="00921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5EA7F" w14:textId="77777777" w:rsidR="003E42BB" w:rsidRDefault="003E42BB">
    <w:pPr>
      <w:pStyle w:val="Porat"/>
      <w:tabs>
        <w:tab w:val="left" w:pos="17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FE1C6" w14:textId="77777777" w:rsidR="00921C39" w:rsidRDefault="00921C39">
      <w:r>
        <w:separator/>
      </w:r>
    </w:p>
  </w:footnote>
  <w:footnote w:type="continuationSeparator" w:id="0">
    <w:p w14:paraId="71ED99E2" w14:textId="77777777" w:rsidR="00921C39" w:rsidRDefault="00921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12D95" w14:textId="77777777" w:rsidR="00A12E02" w:rsidRPr="00A12E02" w:rsidRDefault="00A12E02">
    <w:pPr>
      <w:pStyle w:val="Antrats"/>
      <w:rPr>
        <w:lang w:val="lt-LT"/>
      </w:rPr>
    </w:pPr>
    <w:r>
      <w:rPr>
        <w:lang w:val="lt-L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69F4F" w14:textId="77777777" w:rsidR="003E42BB" w:rsidRDefault="003E42BB">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950090">
      <w:rPr>
        <w:rStyle w:val="Puslapionumeris"/>
        <w:noProof/>
      </w:rPr>
      <w:t>5</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F34825A"/>
    <w:lvl w:ilvl="0">
      <w:start w:val="1"/>
      <w:numFmt w:val="bullet"/>
      <w:pStyle w:val="Sraassuenkleliais"/>
      <w:lvlText w:val=""/>
      <w:lvlJc w:val="left"/>
      <w:pPr>
        <w:tabs>
          <w:tab w:val="num" w:pos="360"/>
        </w:tabs>
        <w:ind w:left="360" w:hanging="360"/>
      </w:pPr>
      <w:rPr>
        <w:rFonts w:ascii="Symbol" w:hAnsi="Symbol" w:cs="Symbol" w:hint="default"/>
      </w:rPr>
    </w:lvl>
  </w:abstractNum>
  <w:abstractNum w:abstractNumId="1" w15:restartNumberingAfterBreak="0">
    <w:nsid w:val="16A26BA1"/>
    <w:multiLevelType w:val="hybridMultilevel"/>
    <w:tmpl w:val="F5B495E6"/>
    <w:lvl w:ilvl="0" w:tplc="5B867C6E">
      <w:start w:val="2014"/>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25817C0C"/>
    <w:multiLevelType w:val="multilevel"/>
    <w:tmpl w:val="3870915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2E1E69"/>
    <w:multiLevelType w:val="hybridMultilevel"/>
    <w:tmpl w:val="F2229AB0"/>
    <w:lvl w:ilvl="0" w:tplc="F04665C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29E3337C"/>
    <w:multiLevelType w:val="hybridMultilevel"/>
    <w:tmpl w:val="23B8A228"/>
    <w:lvl w:ilvl="0" w:tplc="B2F6FA76">
      <w:start w:val="2016"/>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5" w15:restartNumberingAfterBreak="0">
    <w:nsid w:val="307665BF"/>
    <w:multiLevelType w:val="multilevel"/>
    <w:tmpl w:val="179E5398"/>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Zero"/>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31A37867"/>
    <w:multiLevelType w:val="multilevel"/>
    <w:tmpl w:val="D4B6D0D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B4D411C"/>
    <w:multiLevelType w:val="hybridMultilevel"/>
    <w:tmpl w:val="C5F28A8A"/>
    <w:lvl w:ilvl="0" w:tplc="1FFC83C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11F0253"/>
    <w:multiLevelType w:val="hybridMultilevel"/>
    <w:tmpl w:val="2F02B990"/>
    <w:lvl w:ilvl="0" w:tplc="94E8256E">
      <w:start w:val="2020"/>
      <w:numFmt w:val="bullet"/>
      <w:lvlText w:val="-"/>
      <w:lvlJc w:val="left"/>
      <w:pPr>
        <w:ind w:left="1211" w:hanging="360"/>
      </w:pPr>
      <w:rPr>
        <w:rFonts w:ascii="Times New Roman" w:eastAsia="Calibr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9" w15:restartNumberingAfterBreak="0">
    <w:nsid w:val="41F3480B"/>
    <w:multiLevelType w:val="hybridMultilevel"/>
    <w:tmpl w:val="A468AD0C"/>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550A1A6B"/>
    <w:multiLevelType w:val="hybridMultilevel"/>
    <w:tmpl w:val="6E448850"/>
    <w:lvl w:ilvl="0" w:tplc="45B83278">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1" w15:restartNumberingAfterBreak="0">
    <w:nsid w:val="5F242E6B"/>
    <w:multiLevelType w:val="hybridMultilevel"/>
    <w:tmpl w:val="64D605FE"/>
    <w:lvl w:ilvl="0" w:tplc="A1C6CE36">
      <w:start w:val="1"/>
      <w:numFmt w:val="decimal"/>
      <w:lvlText w:val="%1)"/>
      <w:lvlJc w:val="left"/>
      <w:pPr>
        <w:ind w:left="1991" w:hanging="114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7CD07C62"/>
    <w:multiLevelType w:val="hybridMultilevel"/>
    <w:tmpl w:val="64569302"/>
    <w:lvl w:ilvl="0" w:tplc="E43EDAC6">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1688366202">
    <w:abstractNumId w:val="9"/>
  </w:num>
  <w:num w:numId="2" w16cid:durableId="2014061871">
    <w:abstractNumId w:val="7"/>
  </w:num>
  <w:num w:numId="3" w16cid:durableId="2054427937">
    <w:abstractNumId w:val="10"/>
  </w:num>
  <w:num w:numId="4" w16cid:durableId="444733582">
    <w:abstractNumId w:val="6"/>
  </w:num>
  <w:num w:numId="5" w16cid:durableId="1637485895">
    <w:abstractNumId w:val="1"/>
  </w:num>
  <w:num w:numId="6" w16cid:durableId="646125366">
    <w:abstractNumId w:val="4"/>
  </w:num>
  <w:num w:numId="7" w16cid:durableId="1386175470">
    <w:abstractNumId w:val="11"/>
  </w:num>
  <w:num w:numId="8" w16cid:durableId="333918595">
    <w:abstractNumId w:val="12"/>
  </w:num>
  <w:num w:numId="9" w16cid:durableId="1522821275">
    <w:abstractNumId w:val="3"/>
  </w:num>
  <w:num w:numId="10" w16cid:durableId="742336630">
    <w:abstractNumId w:val="8"/>
  </w:num>
  <w:num w:numId="11" w16cid:durableId="1153449294">
    <w:abstractNumId w:val="0"/>
  </w:num>
  <w:num w:numId="12" w16cid:durableId="705449298">
    <w:abstractNumId w:val="5"/>
  </w:num>
  <w:num w:numId="13" w16cid:durableId="9306227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E02"/>
    <w:rsid w:val="000042E3"/>
    <w:rsid w:val="000062CE"/>
    <w:rsid w:val="000160E7"/>
    <w:rsid w:val="00025C56"/>
    <w:rsid w:val="00031618"/>
    <w:rsid w:val="000328D3"/>
    <w:rsid w:val="0003458D"/>
    <w:rsid w:val="00043504"/>
    <w:rsid w:val="00050368"/>
    <w:rsid w:val="00051CA6"/>
    <w:rsid w:val="00071F3C"/>
    <w:rsid w:val="000755B3"/>
    <w:rsid w:val="00085612"/>
    <w:rsid w:val="00090385"/>
    <w:rsid w:val="000B2E77"/>
    <w:rsid w:val="000C0432"/>
    <w:rsid w:val="000C7D3B"/>
    <w:rsid w:val="000D541C"/>
    <w:rsid w:val="000D7548"/>
    <w:rsid w:val="0010145F"/>
    <w:rsid w:val="00107C03"/>
    <w:rsid w:val="00110C44"/>
    <w:rsid w:val="001110FD"/>
    <w:rsid w:val="00111294"/>
    <w:rsid w:val="00111555"/>
    <w:rsid w:val="00116B17"/>
    <w:rsid w:val="00117A52"/>
    <w:rsid w:val="00130E6D"/>
    <w:rsid w:val="00134454"/>
    <w:rsid w:val="00134CDD"/>
    <w:rsid w:val="00147414"/>
    <w:rsid w:val="00154D92"/>
    <w:rsid w:val="00177941"/>
    <w:rsid w:val="00183A88"/>
    <w:rsid w:val="001865E7"/>
    <w:rsid w:val="001C22A4"/>
    <w:rsid w:val="001D427F"/>
    <w:rsid w:val="001D4A2C"/>
    <w:rsid w:val="001D5649"/>
    <w:rsid w:val="001D7A4C"/>
    <w:rsid w:val="001E01C8"/>
    <w:rsid w:val="00207108"/>
    <w:rsid w:val="00212353"/>
    <w:rsid w:val="00213457"/>
    <w:rsid w:val="00221F0D"/>
    <w:rsid w:val="002340A1"/>
    <w:rsid w:val="002434B2"/>
    <w:rsid w:val="002467B0"/>
    <w:rsid w:val="002516A4"/>
    <w:rsid w:val="00264B5D"/>
    <w:rsid w:val="00267A32"/>
    <w:rsid w:val="00272C14"/>
    <w:rsid w:val="00280EB2"/>
    <w:rsid w:val="00285D26"/>
    <w:rsid w:val="002910ED"/>
    <w:rsid w:val="0029342E"/>
    <w:rsid w:val="00294809"/>
    <w:rsid w:val="00296576"/>
    <w:rsid w:val="002A333C"/>
    <w:rsid w:val="002A610C"/>
    <w:rsid w:val="002B0369"/>
    <w:rsid w:val="002B2993"/>
    <w:rsid w:val="002B415C"/>
    <w:rsid w:val="002D46DA"/>
    <w:rsid w:val="002D5064"/>
    <w:rsid w:val="002E359B"/>
    <w:rsid w:val="002E3CA4"/>
    <w:rsid w:val="002E7482"/>
    <w:rsid w:val="002E7D72"/>
    <w:rsid w:val="002F371C"/>
    <w:rsid w:val="002F7701"/>
    <w:rsid w:val="003023BD"/>
    <w:rsid w:val="00302EC6"/>
    <w:rsid w:val="003041E4"/>
    <w:rsid w:val="003049CF"/>
    <w:rsid w:val="0030720A"/>
    <w:rsid w:val="0031274C"/>
    <w:rsid w:val="0031485F"/>
    <w:rsid w:val="0031682C"/>
    <w:rsid w:val="00321AAE"/>
    <w:rsid w:val="003229B9"/>
    <w:rsid w:val="003264F3"/>
    <w:rsid w:val="00331C19"/>
    <w:rsid w:val="00335991"/>
    <w:rsid w:val="0033794F"/>
    <w:rsid w:val="0034193E"/>
    <w:rsid w:val="00343575"/>
    <w:rsid w:val="00347237"/>
    <w:rsid w:val="00354A9F"/>
    <w:rsid w:val="00361942"/>
    <w:rsid w:val="00366C1A"/>
    <w:rsid w:val="00372309"/>
    <w:rsid w:val="00373DBA"/>
    <w:rsid w:val="00374397"/>
    <w:rsid w:val="003833F9"/>
    <w:rsid w:val="00383D15"/>
    <w:rsid w:val="00387E0E"/>
    <w:rsid w:val="003A05C4"/>
    <w:rsid w:val="003A178D"/>
    <w:rsid w:val="003A74B7"/>
    <w:rsid w:val="003A7DAE"/>
    <w:rsid w:val="003B01A9"/>
    <w:rsid w:val="003B2E49"/>
    <w:rsid w:val="003D18C2"/>
    <w:rsid w:val="003D2830"/>
    <w:rsid w:val="003D4B7B"/>
    <w:rsid w:val="003D5E52"/>
    <w:rsid w:val="003E42BB"/>
    <w:rsid w:val="003F683B"/>
    <w:rsid w:val="00410A30"/>
    <w:rsid w:val="004204D1"/>
    <w:rsid w:val="004228FC"/>
    <w:rsid w:val="004265D1"/>
    <w:rsid w:val="004335DE"/>
    <w:rsid w:val="004373DA"/>
    <w:rsid w:val="00442AA5"/>
    <w:rsid w:val="00450C16"/>
    <w:rsid w:val="004528FA"/>
    <w:rsid w:val="00461051"/>
    <w:rsid w:val="00464C48"/>
    <w:rsid w:val="00466203"/>
    <w:rsid w:val="00475C6E"/>
    <w:rsid w:val="0049167C"/>
    <w:rsid w:val="0049376C"/>
    <w:rsid w:val="004960DF"/>
    <w:rsid w:val="0049781C"/>
    <w:rsid w:val="004A612C"/>
    <w:rsid w:val="004A6EC9"/>
    <w:rsid w:val="004B5654"/>
    <w:rsid w:val="004C02A0"/>
    <w:rsid w:val="004C40B8"/>
    <w:rsid w:val="004C6F09"/>
    <w:rsid w:val="004C7697"/>
    <w:rsid w:val="004D34D9"/>
    <w:rsid w:val="004D65E8"/>
    <w:rsid w:val="004E3FDA"/>
    <w:rsid w:val="004E7C22"/>
    <w:rsid w:val="00503021"/>
    <w:rsid w:val="0051131C"/>
    <w:rsid w:val="00513F36"/>
    <w:rsid w:val="00530DE3"/>
    <w:rsid w:val="00532361"/>
    <w:rsid w:val="00534097"/>
    <w:rsid w:val="005359DA"/>
    <w:rsid w:val="005361E9"/>
    <w:rsid w:val="00545006"/>
    <w:rsid w:val="00546190"/>
    <w:rsid w:val="005565E2"/>
    <w:rsid w:val="005608EE"/>
    <w:rsid w:val="00564002"/>
    <w:rsid w:val="005667F2"/>
    <w:rsid w:val="00573D59"/>
    <w:rsid w:val="00583D4E"/>
    <w:rsid w:val="005847AF"/>
    <w:rsid w:val="00591ED2"/>
    <w:rsid w:val="00592B6C"/>
    <w:rsid w:val="005A7A9C"/>
    <w:rsid w:val="005B2D8C"/>
    <w:rsid w:val="005B3E88"/>
    <w:rsid w:val="005D42AA"/>
    <w:rsid w:val="005E46FB"/>
    <w:rsid w:val="005E5F4D"/>
    <w:rsid w:val="005E6771"/>
    <w:rsid w:val="005E7B7F"/>
    <w:rsid w:val="005F173B"/>
    <w:rsid w:val="005F5383"/>
    <w:rsid w:val="00602F17"/>
    <w:rsid w:val="00603044"/>
    <w:rsid w:val="00610483"/>
    <w:rsid w:val="00613B4F"/>
    <w:rsid w:val="00616179"/>
    <w:rsid w:val="00616DF4"/>
    <w:rsid w:val="006372E6"/>
    <w:rsid w:val="00651EED"/>
    <w:rsid w:val="00652DEA"/>
    <w:rsid w:val="00653841"/>
    <w:rsid w:val="00661A7B"/>
    <w:rsid w:val="00663A09"/>
    <w:rsid w:val="0066408F"/>
    <w:rsid w:val="00670577"/>
    <w:rsid w:val="00670809"/>
    <w:rsid w:val="006735E5"/>
    <w:rsid w:val="00675067"/>
    <w:rsid w:val="0067740C"/>
    <w:rsid w:val="0069092D"/>
    <w:rsid w:val="0069292C"/>
    <w:rsid w:val="006945BD"/>
    <w:rsid w:val="00696EDA"/>
    <w:rsid w:val="006A0050"/>
    <w:rsid w:val="006A067B"/>
    <w:rsid w:val="006A37C6"/>
    <w:rsid w:val="006A3D2B"/>
    <w:rsid w:val="006A602A"/>
    <w:rsid w:val="006B033B"/>
    <w:rsid w:val="006C0865"/>
    <w:rsid w:val="006C26E3"/>
    <w:rsid w:val="006C4115"/>
    <w:rsid w:val="006C760D"/>
    <w:rsid w:val="006D19ED"/>
    <w:rsid w:val="006E173F"/>
    <w:rsid w:val="006E7493"/>
    <w:rsid w:val="006F17B3"/>
    <w:rsid w:val="006F6484"/>
    <w:rsid w:val="00701782"/>
    <w:rsid w:val="00707BA3"/>
    <w:rsid w:val="0071130C"/>
    <w:rsid w:val="007126AC"/>
    <w:rsid w:val="00717F6F"/>
    <w:rsid w:val="00740EBC"/>
    <w:rsid w:val="00742F27"/>
    <w:rsid w:val="007556BB"/>
    <w:rsid w:val="00757D7C"/>
    <w:rsid w:val="0076109D"/>
    <w:rsid w:val="007704C1"/>
    <w:rsid w:val="00772560"/>
    <w:rsid w:val="00772614"/>
    <w:rsid w:val="00772C41"/>
    <w:rsid w:val="00776642"/>
    <w:rsid w:val="00777E8B"/>
    <w:rsid w:val="00782980"/>
    <w:rsid w:val="00787BFE"/>
    <w:rsid w:val="00791E7C"/>
    <w:rsid w:val="007B4BE8"/>
    <w:rsid w:val="007B5F15"/>
    <w:rsid w:val="007B7F81"/>
    <w:rsid w:val="007C18D7"/>
    <w:rsid w:val="007C3ECF"/>
    <w:rsid w:val="007C433B"/>
    <w:rsid w:val="007C7196"/>
    <w:rsid w:val="007E1E57"/>
    <w:rsid w:val="007E2B95"/>
    <w:rsid w:val="007E2EE2"/>
    <w:rsid w:val="007E6F5E"/>
    <w:rsid w:val="007F62A4"/>
    <w:rsid w:val="00823305"/>
    <w:rsid w:val="0082512E"/>
    <w:rsid w:val="00826F16"/>
    <w:rsid w:val="00840377"/>
    <w:rsid w:val="00842406"/>
    <w:rsid w:val="00853605"/>
    <w:rsid w:val="00853D9D"/>
    <w:rsid w:val="00860E3B"/>
    <w:rsid w:val="00861854"/>
    <w:rsid w:val="00866E4F"/>
    <w:rsid w:val="008729FA"/>
    <w:rsid w:val="00880D51"/>
    <w:rsid w:val="0088122E"/>
    <w:rsid w:val="00891691"/>
    <w:rsid w:val="00893159"/>
    <w:rsid w:val="008A61E3"/>
    <w:rsid w:val="008D40EA"/>
    <w:rsid w:val="008F2F19"/>
    <w:rsid w:val="00914072"/>
    <w:rsid w:val="00921C39"/>
    <w:rsid w:val="009230E7"/>
    <w:rsid w:val="00923B49"/>
    <w:rsid w:val="00925B3D"/>
    <w:rsid w:val="00931A85"/>
    <w:rsid w:val="009352D3"/>
    <w:rsid w:val="00935AC8"/>
    <w:rsid w:val="009375AC"/>
    <w:rsid w:val="00941733"/>
    <w:rsid w:val="00944803"/>
    <w:rsid w:val="00945A61"/>
    <w:rsid w:val="00946831"/>
    <w:rsid w:val="00950090"/>
    <w:rsid w:val="00951887"/>
    <w:rsid w:val="009756A6"/>
    <w:rsid w:val="00976654"/>
    <w:rsid w:val="00977EF7"/>
    <w:rsid w:val="009905AC"/>
    <w:rsid w:val="00992759"/>
    <w:rsid w:val="00996A21"/>
    <w:rsid w:val="009A0FCD"/>
    <w:rsid w:val="009A79A1"/>
    <w:rsid w:val="009B1915"/>
    <w:rsid w:val="009B49E1"/>
    <w:rsid w:val="009C1D00"/>
    <w:rsid w:val="009D1A73"/>
    <w:rsid w:val="009E7664"/>
    <w:rsid w:val="009F03E3"/>
    <w:rsid w:val="009F682E"/>
    <w:rsid w:val="00A004CA"/>
    <w:rsid w:val="00A004CE"/>
    <w:rsid w:val="00A00864"/>
    <w:rsid w:val="00A11E65"/>
    <w:rsid w:val="00A12E02"/>
    <w:rsid w:val="00A17F24"/>
    <w:rsid w:val="00A22AB2"/>
    <w:rsid w:val="00A3797D"/>
    <w:rsid w:val="00A43D7A"/>
    <w:rsid w:val="00A4759B"/>
    <w:rsid w:val="00A52222"/>
    <w:rsid w:val="00A52573"/>
    <w:rsid w:val="00A71EFE"/>
    <w:rsid w:val="00A73237"/>
    <w:rsid w:val="00A735D4"/>
    <w:rsid w:val="00A76560"/>
    <w:rsid w:val="00A825B7"/>
    <w:rsid w:val="00A87F6F"/>
    <w:rsid w:val="00A91E89"/>
    <w:rsid w:val="00A92E71"/>
    <w:rsid w:val="00A947F6"/>
    <w:rsid w:val="00AA4641"/>
    <w:rsid w:val="00AA5836"/>
    <w:rsid w:val="00AB58C2"/>
    <w:rsid w:val="00AC40B9"/>
    <w:rsid w:val="00AD196B"/>
    <w:rsid w:val="00AD5D49"/>
    <w:rsid w:val="00B053E8"/>
    <w:rsid w:val="00B05937"/>
    <w:rsid w:val="00B10373"/>
    <w:rsid w:val="00B11EFC"/>
    <w:rsid w:val="00B20031"/>
    <w:rsid w:val="00B25433"/>
    <w:rsid w:val="00B31592"/>
    <w:rsid w:val="00B3301E"/>
    <w:rsid w:val="00B3729B"/>
    <w:rsid w:val="00B43F64"/>
    <w:rsid w:val="00B44673"/>
    <w:rsid w:val="00B51BE8"/>
    <w:rsid w:val="00B5214D"/>
    <w:rsid w:val="00B61F2F"/>
    <w:rsid w:val="00B65D6D"/>
    <w:rsid w:val="00B65FDC"/>
    <w:rsid w:val="00B83C6A"/>
    <w:rsid w:val="00B86DDB"/>
    <w:rsid w:val="00B9774F"/>
    <w:rsid w:val="00BA367E"/>
    <w:rsid w:val="00BA7EDD"/>
    <w:rsid w:val="00BB70D3"/>
    <w:rsid w:val="00BB7DB8"/>
    <w:rsid w:val="00BC4199"/>
    <w:rsid w:val="00BC4D49"/>
    <w:rsid w:val="00BD0683"/>
    <w:rsid w:val="00BE2009"/>
    <w:rsid w:val="00BE6B09"/>
    <w:rsid w:val="00BF1C96"/>
    <w:rsid w:val="00C23461"/>
    <w:rsid w:val="00C23A87"/>
    <w:rsid w:val="00C25C44"/>
    <w:rsid w:val="00C37336"/>
    <w:rsid w:val="00C375B2"/>
    <w:rsid w:val="00C4498A"/>
    <w:rsid w:val="00C44C85"/>
    <w:rsid w:val="00C568AA"/>
    <w:rsid w:val="00C60EA8"/>
    <w:rsid w:val="00C61300"/>
    <w:rsid w:val="00C758E7"/>
    <w:rsid w:val="00C77334"/>
    <w:rsid w:val="00C82B26"/>
    <w:rsid w:val="00C83F1B"/>
    <w:rsid w:val="00C8606B"/>
    <w:rsid w:val="00C870DA"/>
    <w:rsid w:val="00C92E51"/>
    <w:rsid w:val="00CA004C"/>
    <w:rsid w:val="00CA1BA5"/>
    <w:rsid w:val="00CA2F9F"/>
    <w:rsid w:val="00CA3C07"/>
    <w:rsid w:val="00CA3D8E"/>
    <w:rsid w:val="00CB7919"/>
    <w:rsid w:val="00CC2061"/>
    <w:rsid w:val="00CC3E19"/>
    <w:rsid w:val="00CD320F"/>
    <w:rsid w:val="00CD52AE"/>
    <w:rsid w:val="00CE26B5"/>
    <w:rsid w:val="00CE5423"/>
    <w:rsid w:val="00CF1299"/>
    <w:rsid w:val="00CF75FB"/>
    <w:rsid w:val="00D003DE"/>
    <w:rsid w:val="00D10743"/>
    <w:rsid w:val="00D11BC6"/>
    <w:rsid w:val="00D227D3"/>
    <w:rsid w:val="00D235C7"/>
    <w:rsid w:val="00D31C8B"/>
    <w:rsid w:val="00D34157"/>
    <w:rsid w:val="00D34E11"/>
    <w:rsid w:val="00D46BF3"/>
    <w:rsid w:val="00D52465"/>
    <w:rsid w:val="00D524B1"/>
    <w:rsid w:val="00D63D8C"/>
    <w:rsid w:val="00D64D21"/>
    <w:rsid w:val="00D6696E"/>
    <w:rsid w:val="00D71D09"/>
    <w:rsid w:val="00D743BF"/>
    <w:rsid w:val="00D74FBB"/>
    <w:rsid w:val="00D87308"/>
    <w:rsid w:val="00D92B34"/>
    <w:rsid w:val="00D94685"/>
    <w:rsid w:val="00DA3683"/>
    <w:rsid w:val="00DA533A"/>
    <w:rsid w:val="00DB040C"/>
    <w:rsid w:val="00DB47AB"/>
    <w:rsid w:val="00DB4DC3"/>
    <w:rsid w:val="00DB6F8C"/>
    <w:rsid w:val="00DC23C6"/>
    <w:rsid w:val="00DD7FCF"/>
    <w:rsid w:val="00DE759C"/>
    <w:rsid w:val="00DF370F"/>
    <w:rsid w:val="00DF76A5"/>
    <w:rsid w:val="00DF7E98"/>
    <w:rsid w:val="00E02967"/>
    <w:rsid w:val="00E11FA3"/>
    <w:rsid w:val="00E1253C"/>
    <w:rsid w:val="00E22121"/>
    <w:rsid w:val="00E22903"/>
    <w:rsid w:val="00E2328C"/>
    <w:rsid w:val="00E2742A"/>
    <w:rsid w:val="00E37A88"/>
    <w:rsid w:val="00E42853"/>
    <w:rsid w:val="00E55D2B"/>
    <w:rsid w:val="00E56A67"/>
    <w:rsid w:val="00E670D0"/>
    <w:rsid w:val="00E67295"/>
    <w:rsid w:val="00E8046B"/>
    <w:rsid w:val="00E8184E"/>
    <w:rsid w:val="00E86FCD"/>
    <w:rsid w:val="00E90A7E"/>
    <w:rsid w:val="00E91060"/>
    <w:rsid w:val="00EA4234"/>
    <w:rsid w:val="00EA6B27"/>
    <w:rsid w:val="00EB37F6"/>
    <w:rsid w:val="00EB69AF"/>
    <w:rsid w:val="00EC544A"/>
    <w:rsid w:val="00ED39FE"/>
    <w:rsid w:val="00ED5A38"/>
    <w:rsid w:val="00EF37AF"/>
    <w:rsid w:val="00F010F5"/>
    <w:rsid w:val="00F01CAC"/>
    <w:rsid w:val="00F059FE"/>
    <w:rsid w:val="00F15794"/>
    <w:rsid w:val="00F259B3"/>
    <w:rsid w:val="00F27D7A"/>
    <w:rsid w:val="00F367E6"/>
    <w:rsid w:val="00F36B98"/>
    <w:rsid w:val="00F4705F"/>
    <w:rsid w:val="00F473C9"/>
    <w:rsid w:val="00F52197"/>
    <w:rsid w:val="00F52A8C"/>
    <w:rsid w:val="00F54F9F"/>
    <w:rsid w:val="00F6000B"/>
    <w:rsid w:val="00F6407F"/>
    <w:rsid w:val="00F72E13"/>
    <w:rsid w:val="00F85F7A"/>
    <w:rsid w:val="00F92A94"/>
    <w:rsid w:val="00F970E0"/>
    <w:rsid w:val="00FB3F59"/>
    <w:rsid w:val="00FC1D03"/>
    <w:rsid w:val="00FC40AA"/>
    <w:rsid w:val="00FD398A"/>
    <w:rsid w:val="00FE75D4"/>
    <w:rsid w:val="00FF39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7D2BE2"/>
  <w15:docId w15:val="{4EBDA853-AEA2-46B7-ABAA-330225C49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sz w:val="28"/>
    </w:rPr>
  </w:style>
  <w:style w:type="paragraph" w:styleId="Antrat2">
    <w:name w:val="heading 2"/>
    <w:basedOn w:val="prastasis"/>
    <w:next w:val="prastasis"/>
    <w:link w:val="Antrat2Diagrama"/>
    <w:uiPriority w:val="9"/>
    <w:unhideWhenUsed/>
    <w:qFormat/>
    <w:rsid w:val="004A6E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pPr>
      <w:jc w:val="center"/>
    </w:pPr>
    <w:rPr>
      <w:b/>
      <w:bCs/>
      <w:sz w:val="24"/>
    </w:rPr>
  </w:style>
  <w:style w:type="paragraph" w:styleId="Antrats">
    <w:name w:val="header"/>
    <w:basedOn w:val="prastasis"/>
    <w:link w:val="AntratsDiagrama"/>
    <w:uiPriority w:val="99"/>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Debesliotekstas">
    <w:name w:val="Balloon Text"/>
    <w:basedOn w:val="prastasis"/>
    <w:link w:val="DebesliotekstasDiagrama"/>
    <w:uiPriority w:val="99"/>
    <w:semiHidden/>
    <w:rsid w:val="004528FA"/>
    <w:rPr>
      <w:rFonts w:ascii="Tahoma" w:hAnsi="Tahoma" w:cs="Tahoma"/>
      <w:sz w:val="16"/>
      <w:szCs w:val="16"/>
    </w:rPr>
  </w:style>
  <w:style w:type="table" w:styleId="Lentelstinklelis">
    <w:name w:val="Table Grid"/>
    <w:basedOn w:val="prastojilentel"/>
    <w:rsid w:val="00511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C44C85"/>
    <w:pPr>
      <w:shd w:val="clear" w:color="auto" w:fill="000080"/>
    </w:pPr>
    <w:rPr>
      <w:rFonts w:ascii="Tahoma" w:hAnsi="Tahoma" w:cs="Tahoma"/>
    </w:rPr>
  </w:style>
  <w:style w:type="paragraph" w:styleId="Dokumentoinaostekstas">
    <w:name w:val="endnote text"/>
    <w:basedOn w:val="prastasis"/>
    <w:link w:val="DokumentoinaostekstasDiagrama"/>
    <w:uiPriority w:val="99"/>
    <w:unhideWhenUsed/>
    <w:rsid w:val="000042E3"/>
  </w:style>
  <w:style w:type="character" w:customStyle="1" w:styleId="DokumentoinaostekstasDiagrama">
    <w:name w:val="Dokumento išnašos tekstas Diagrama"/>
    <w:link w:val="Dokumentoinaostekstas"/>
    <w:uiPriority w:val="99"/>
    <w:rsid w:val="000042E3"/>
    <w:rPr>
      <w:lang w:eastAsia="en-US"/>
    </w:rPr>
  </w:style>
  <w:style w:type="character" w:styleId="Dokumentoinaosnumeris">
    <w:name w:val="endnote reference"/>
    <w:uiPriority w:val="99"/>
    <w:semiHidden/>
    <w:unhideWhenUsed/>
    <w:rsid w:val="000042E3"/>
    <w:rPr>
      <w:vertAlign w:val="superscript"/>
    </w:rPr>
  </w:style>
  <w:style w:type="character" w:customStyle="1" w:styleId="AntratsDiagrama">
    <w:name w:val="Antraštės Diagrama"/>
    <w:link w:val="Antrats"/>
    <w:uiPriority w:val="99"/>
    <w:rsid w:val="005667F2"/>
    <w:rPr>
      <w:sz w:val="24"/>
      <w:szCs w:val="24"/>
      <w:lang w:val="en-GB" w:eastAsia="en-US"/>
    </w:rPr>
  </w:style>
  <w:style w:type="paragraph" w:customStyle="1" w:styleId="TableText">
    <w:name w:val="Table Text"/>
    <w:basedOn w:val="prastasis"/>
    <w:rsid w:val="00C37336"/>
    <w:pPr>
      <w:autoSpaceDE w:val="0"/>
      <w:autoSpaceDN w:val="0"/>
      <w:adjustRightInd w:val="0"/>
      <w:jc w:val="right"/>
    </w:pPr>
    <w:rPr>
      <w:sz w:val="24"/>
      <w:szCs w:val="24"/>
      <w:lang w:val="en-US"/>
    </w:rPr>
  </w:style>
  <w:style w:type="paragraph" w:styleId="Pavadinimas">
    <w:name w:val="Title"/>
    <w:basedOn w:val="prastasis"/>
    <w:link w:val="PavadinimasDiagrama"/>
    <w:qFormat/>
    <w:rsid w:val="00C37336"/>
    <w:pPr>
      <w:jc w:val="center"/>
    </w:pPr>
    <w:rPr>
      <w:sz w:val="24"/>
      <w:lang w:val="en-US"/>
    </w:rPr>
  </w:style>
  <w:style w:type="character" w:customStyle="1" w:styleId="PavadinimasDiagrama">
    <w:name w:val="Pavadinimas Diagrama"/>
    <w:basedOn w:val="Numatytasispastraiposriftas"/>
    <w:link w:val="Pavadinimas"/>
    <w:rsid w:val="00C37336"/>
    <w:rPr>
      <w:sz w:val="24"/>
      <w:lang w:val="en-US" w:eastAsia="en-US"/>
    </w:rPr>
  </w:style>
  <w:style w:type="character" w:customStyle="1" w:styleId="DebesliotekstasDiagrama">
    <w:name w:val="Debesėlio tekstas Diagrama"/>
    <w:link w:val="Debesliotekstas"/>
    <w:uiPriority w:val="99"/>
    <w:semiHidden/>
    <w:rsid w:val="00C37336"/>
    <w:rPr>
      <w:rFonts w:ascii="Tahoma" w:hAnsi="Tahoma" w:cs="Tahoma"/>
      <w:sz w:val="16"/>
      <w:szCs w:val="16"/>
      <w:lang w:eastAsia="en-US"/>
    </w:rPr>
  </w:style>
  <w:style w:type="paragraph" w:styleId="Puslapioinaostekstas">
    <w:name w:val="footnote text"/>
    <w:aliases w:val="Footnote Text Char, Char,Footnote Text Char1,Footnote Text Char Char,Footnote Text Char1 Char Char,Footnote Text Char Char Char Char, Char Char Char Char,Footnote Text Char Char1 Char1, Char Char Char Char Char Char,Char,Char Ch"/>
    <w:basedOn w:val="prastasis"/>
    <w:link w:val="PuslapioinaostekstasDiagrama"/>
    <w:uiPriority w:val="99"/>
    <w:unhideWhenUsed/>
    <w:rsid w:val="006A37C6"/>
    <w:pPr>
      <w:spacing w:after="200" w:line="276" w:lineRule="auto"/>
    </w:pPr>
    <w:rPr>
      <w:rFonts w:eastAsia="Calibri"/>
    </w:rPr>
  </w:style>
  <w:style w:type="character" w:customStyle="1" w:styleId="PuslapioinaostekstasDiagrama">
    <w:name w:val="Puslapio išnašos tekstas Diagrama"/>
    <w:aliases w:val="Footnote Text Char Diagrama, Char Diagrama,Footnote Text Char1 Diagrama,Footnote Text Char Char Diagrama,Footnote Text Char1 Char Char Diagrama,Footnote Text Char Char Char Char Diagrama, Char Char Char Char Diagrama"/>
    <w:basedOn w:val="Numatytasispastraiposriftas"/>
    <w:link w:val="Puslapioinaostekstas"/>
    <w:uiPriority w:val="99"/>
    <w:rsid w:val="006A37C6"/>
    <w:rPr>
      <w:rFonts w:eastAsia="Calibri"/>
      <w:lang w:eastAsia="en-US"/>
    </w:rPr>
  </w:style>
  <w:style w:type="character" w:styleId="Puslapioinaosnuoroda">
    <w:name w:val="footnote reference"/>
    <w:aliases w:val="Footnote symbol,BVI fnr,fr,ftref,16 Point,Superscript 6 Point,Voetnootverwijzing,Times 10 Point,Exposant 3 Point,Footnote Reference Superscript,Footnote number,o,Footnotemark,FR,Footnotemark1,Footnotemark2, Exposant 3 Point"/>
    <w:uiPriority w:val="99"/>
    <w:unhideWhenUsed/>
    <w:rsid w:val="006A37C6"/>
    <w:rPr>
      <w:vertAlign w:val="superscript"/>
    </w:rPr>
  </w:style>
  <w:style w:type="character" w:customStyle="1" w:styleId="st1">
    <w:name w:val="st1"/>
    <w:basedOn w:val="Numatytasispastraiposriftas"/>
    <w:rsid w:val="006A37C6"/>
  </w:style>
  <w:style w:type="paragraph" w:styleId="Sraopastraipa">
    <w:name w:val="List Paragraph"/>
    <w:basedOn w:val="prastasis"/>
    <w:qFormat/>
    <w:rsid w:val="00893159"/>
    <w:pPr>
      <w:ind w:left="720"/>
      <w:contextualSpacing/>
    </w:pPr>
  </w:style>
  <w:style w:type="paragraph" w:customStyle="1" w:styleId="Default">
    <w:name w:val="Default"/>
    <w:rsid w:val="00294809"/>
    <w:pPr>
      <w:autoSpaceDE w:val="0"/>
      <w:autoSpaceDN w:val="0"/>
      <w:adjustRightInd w:val="0"/>
    </w:pPr>
    <w:rPr>
      <w:color w:val="000000"/>
      <w:sz w:val="24"/>
      <w:szCs w:val="24"/>
      <w:lang w:eastAsia="en-US"/>
    </w:rPr>
  </w:style>
  <w:style w:type="character" w:styleId="Grietas">
    <w:name w:val="Strong"/>
    <w:uiPriority w:val="22"/>
    <w:qFormat/>
    <w:rsid w:val="002910ED"/>
    <w:rPr>
      <w:b/>
      <w:bCs/>
    </w:rPr>
  </w:style>
  <w:style w:type="paragraph" w:customStyle="1" w:styleId="a">
    <w:basedOn w:val="prastasis"/>
    <w:next w:val="prastasiniatinklio"/>
    <w:rsid w:val="004A6EC9"/>
    <w:pPr>
      <w:spacing w:before="100" w:beforeAutospacing="1" w:after="100" w:afterAutospacing="1"/>
    </w:pPr>
    <w:rPr>
      <w:sz w:val="24"/>
      <w:szCs w:val="24"/>
      <w:lang w:eastAsia="lt-LT"/>
    </w:rPr>
  </w:style>
  <w:style w:type="paragraph" w:styleId="prastasiniatinklio">
    <w:name w:val="Normal (Web)"/>
    <w:basedOn w:val="prastasis"/>
    <w:uiPriority w:val="99"/>
    <w:semiHidden/>
    <w:unhideWhenUsed/>
    <w:rsid w:val="004A6EC9"/>
    <w:rPr>
      <w:sz w:val="24"/>
      <w:szCs w:val="24"/>
    </w:rPr>
  </w:style>
  <w:style w:type="character" w:customStyle="1" w:styleId="Antrat2Diagrama">
    <w:name w:val="Antraštė 2 Diagrama"/>
    <w:basedOn w:val="Numatytasispastraiposriftas"/>
    <w:link w:val="Antrat2"/>
    <w:uiPriority w:val="9"/>
    <w:rsid w:val="004A6EC9"/>
    <w:rPr>
      <w:rFonts w:asciiTheme="majorHAnsi" w:eastAsiaTheme="majorEastAsia" w:hAnsiTheme="majorHAnsi" w:cstheme="majorBidi"/>
      <w:color w:val="365F91" w:themeColor="accent1" w:themeShade="BF"/>
      <w:sz w:val="26"/>
      <w:szCs w:val="26"/>
      <w:lang w:eastAsia="en-US"/>
    </w:rPr>
  </w:style>
  <w:style w:type="paragraph" w:styleId="Pagrindiniotekstotrauka">
    <w:name w:val="Body Text Indent"/>
    <w:basedOn w:val="prastasis"/>
    <w:link w:val="PagrindiniotekstotraukaDiagrama"/>
    <w:uiPriority w:val="99"/>
    <w:rsid w:val="004A6EC9"/>
    <w:pPr>
      <w:ind w:firstLine="720"/>
      <w:jc w:val="both"/>
    </w:pPr>
    <w:rPr>
      <w:sz w:val="24"/>
      <w:szCs w:val="24"/>
    </w:rPr>
  </w:style>
  <w:style w:type="character" w:customStyle="1" w:styleId="PagrindiniotekstotraukaDiagrama">
    <w:name w:val="Pagrindinio teksto įtrauka Diagrama"/>
    <w:basedOn w:val="Numatytasispastraiposriftas"/>
    <w:link w:val="Pagrindiniotekstotrauka"/>
    <w:uiPriority w:val="99"/>
    <w:rsid w:val="004A6EC9"/>
    <w:rPr>
      <w:sz w:val="24"/>
      <w:szCs w:val="24"/>
      <w:lang w:eastAsia="en-US"/>
    </w:rPr>
  </w:style>
  <w:style w:type="paragraph" w:customStyle="1" w:styleId="statymopavad">
    <w:name w:val="statymopavad"/>
    <w:basedOn w:val="prastasis"/>
    <w:uiPriority w:val="99"/>
    <w:rsid w:val="004A6EC9"/>
    <w:pPr>
      <w:spacing w:before="100" w:beforeAutospacing="1" w:after="100" w:afterAutospacing="1"/>
    </w:pPr>
    <w:rPr>
      <w:sz w:val="24"/>
      <w:szCs w:val="24"/>
      <w:lang w:eastAsia="lt-LT"/>
    </w:rPr>
  </w:style>
  <w:style w:type="paragraph" w:styleId="Betarp">
    <w:name w:val="No Spacing"/>
    <w:qFormat/>
    <w:rsid w:val="00583D4E"/>
    <w:rPr>
      <w:rFonts w:ascii="Calibri" w:hAnsi="Calibri"/>
      <w:sz w:val="22"/>
      <w:szCs w:val="22"/>
    </w:rPr>
  </w:style>
  <w:style w:type="paragraph" w:styleId="Sraassuenkleliais">
    <w:name w:val="List Bullet"/>
    <w:basedOn w:val="prastasis"/>
    <w:rsid w:val="00111555"/>
    <w:pPr>
      <w:numPr>
        <w:numId w:val="11"/>
      </w:numPr>
      <w:tabs>
        <w:tab w:val="clear" w:pos="360"/>
      </w:tabs>
      <w:ind w:left="0" w:firstLine="0"/>
    </w:pPr>
  </w:style>
  <w:style w:type="character" w:styleId="Neapdorotaspaminjimas">
    <w:name w:val="Unresolved Mention"/>
    <w:basedOn w:val="Numatytasispastraiposriftas"/>
    <w:uiPriority w:val="99"/>
    <w:semiHidden/>
    <w:unhideWhenUsed/>
    <w:rsid w:val="00AA58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39832">
      <w:bodyDiv w:val="1"/>
      <w:marLeft w:val="0"/>
      <w:marRight w:val="0"/>
      <w:marTop w:val="0"/>
      <w:marBottom w:val="0"/>
      <w:divBdr>
        <w:top w:val="none" w:sz="0" w:space="0" w:color="auto"/>
        <w:left w:val="none" w:sz="0" w:space="0" w:color="auto"/>
        <w:bottom w:val="none" w:sz="0" w:space="0" w:color="auto"/>
        <w:right w:val="none" w:sz="0" w:space="0" w:color="auto"/>
      </w:divBdr>
    </w:div>
    <w:div w:id="300113965">
      <w:bodyDiv w:val="1"/>
      <w:marLeft w:val="0"/>
      <w:marRight w:val="0"/>
      <w:marTop w:val="0"/>
      <w:marBottom w:val="0"/>
      <w:divBdr>
        <w:top w:val="none" w:sz="0" w:space="0" w:color="auto"/>
        <w:left w:val="none" w:sz="0" w:space="0" w:color="auto"/>
        <w:bottom w:val="none" w:sz="0" w:space="0" w:color="auto"/>
        <w:right w:val="none" w:sz="0" w:space="0" w:color="auto"/>
      </w:divBdr>
    </w:div>
    <w:div w:id="197729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cialistas\Desktop\Blankai\Kontroles%20tarnyb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5DAE5-2B95-4A25-8F46-B63D46E5B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Kontroles tarnyba.dot</Template>
  <TotalTime>328</TotalTime>
  <Pages>6</Pages>
  <Words>15035</Words>
  <Characters>8571</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Marijampoles raj. savivaldybe</Company>
  <LinksUpToDate>false</LinksUpToDate>
  <CharactersWithSpaces>23559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E.Pačkauskienė</dc:creator>
  <cp:lastModifiedBy>Tomas Lužanskis</cp:lastModifiedBy>
  <cp:revision>7</cp:revision>
  <cp:lastPrinted>2019-05-14T08:10:00Z</cp:lastPrinted>
  <dcterms:created xsi:type="dcterms:W3CDTF">2026-04-09T08:21:00Z</dcterms:created>
  <dcterms:modified xsi:type="dcterms:W3CDTF">2026-04-28T10:49:00Z</dcterms:modified>
</cp:coreProperties>
</file>